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F06" w:rsidRPr="008A5F06" w:rsidRDefault="008A5F06" w:rsidP="008A5F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A5F06">
        <w:rPr>
          <w:rFonts w:ascii="Times New Roman" w:eastAsia="Times New Roman" w:hAnsi="Times New Roman" w:cs="Times New Roman"/>
          <w:sz w:val="24"/>
          <w:szCs w:val="24"/>
          <w:lang w:eastAsia="hr-HR"/>
        </w:rPr>
        <w:object w:dxaOrig="3735" w:dyaOrig="20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6.85pt;height:104.05pt" o:ole="">
            <v:imagedata r:id="rId5" o:title=""/>
          </v:shape>
          <o:OLEObject Type="Embed" ProgID="PBrush" ShapeID="_x0000_i1025" DrawAspect="Content" ObjectID="_1645875454" r:id="rId6"/>
        </w:object>
      </w:r>
    </w:p>
    <w:p w:rsidR="008A5F06" w:rsidRPr="008A5F06" w:rsidRDefault="008A5F06" w:rsidP="008A5F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8A5F06" w:rsidRPr="008A5F06" w:rsidRDefault="008A5F06" w:rsidP="008A5F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A5F06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URED ŽUPANA</w:t>
      </w:r>
    </w:p>
    <w:p w:rsidR="008A5F06" w:rsidRPr="008A5F06" w:rsidRDefault="008A5F06" w:rsidP="008A5F0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r-HR"/>
        </w:rPr>
      </w:pPr>
      <w:r w:rsidRPr="008A5F0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r-HR"/>
        </w:rPr>
        <w:t>Odsjek za odnose s javnošću</w:t>
      </w:r>
    </w:p>
    <w:p w:rsidR="008A5F06" w:rsidRPr="008A5F06" w:rsidRDefault="008A5F06" w:rsidP="008A5F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proofErr w:type="spellStart"/>
      <w:r w:rsidRPr="008A5F06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B.Petranovića</w:t>
      </w:r>
      <w:proofErr w:type="spellEnd"/>
      <w:r w:rsidRPr="008A5F06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8, 23 000  Zadar</w:t>
      </w:r>
    </w:p>
    <w:p w:rsidR="008A5F06" w:rsidRPr="008A5F06" w:rsidRDefault="008A5F06" w:rsidP="008A5F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A5F06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Tel: 350-331, Faks: 350-322</w:t>
      </w:r>
    </w:p>
    <w:p w:rsidR="008A5F06" w:rsidRPr="008A5F06" w:rsidRDefault="008A5F06" w:rsidP="008A5F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A5F06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Email: informiranje@zadarska-zupanija.hr</w:t>
      </w:r>
    </w:p>
    <w:p w:rsidR="008A5F06" w:rsidRPr="008A5F06" w:rsidRDefault="008A5F06" w:rsidP="008A5F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8A5F06" w:rsidRPr="008A5F06" w:rsidRDefault="008A5F06" w:rsidP="008A5F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KLASA: </w:t>
      </w:r>
      <w:r w:rsidR="00430E71">
        <w:rPr>
          <w:rFonts w:ascii="Times New Roman" w:eastAsia="Times New Roman" w:hAnsi="Times New Roman" w:cs="Times New Roman"/>
          <w:sz w:val="24"/>
          <w:szCs w:val="24"/>
          <w:lang w:eastAsia="hr-HR"/>
        </w:rPr>
        <w:t>810-01/17-01/05</w:t>
      </w:r>
    </w:p>
    <w:p w:rsidR="008A5F06" w:rsidRPr="008A5F06" w:rsidRDefault="008A5F06" w:rsidP="008A5F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URBROJ: 2198/1-13-02/1-20-</w:t>
      </w:r>
      <w:r w:rsidR="00A62E0F">
        <w:rPr>
          <w:rFonts w:ascii="Times New Roman" w:eastAsia="Times New Roman" w:hAnsi="Times New Roman" w:cs="Times New Roman"/>
          <w:sz w:val="24"/>
          <w:szCs w:val="24"/>
          <w:lang w:eastAsia="hr-HR"/>
        </w:rPr>
        <w:t>129</w:t>
      </w:r>
    </w:p>
    <w:p w:rsidR="002F2BF9" w:rsidRDefault="008A5F06" w:rsidP="008A5F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Zadar, 16. ožujka  2020</w:t>
      </w:r>
      <w:r w:rsidRPr="008A5F06">
        <w:rPr>
          <w:rFonts w:ascii="Times New Roman" w:eastAsia="Times New Roman" w:hAnsi="Times New Roman" w:cs="Times New Roman"/>
          <w:sz w:val="24"/>
          <w:szCs w:val="24"/>
          <w:lang w:eastAsia="hr-HR"/>
        </w:rPr>
        <w:t>. godine</w:t>
      </w:r>
    </w:p>
    <w:p w:rsidR="007B5970" w:rsidRDefault="007B5970">
      <w:pPr>
        <w:rPr>
          <w:rFonts w:ascii="Times New Roman" w:hAnsi="Times New Roman" w:cs="Times New Roman"/>
          <w:sz w:val="24"/>
          <w:szCs w:val="24"/>
        </w:rPr>
      </w:pPr>
    </w:p>
    <w:p w:rsidR="007B5970" w:rsidRPr="00824FD6" w:rsidRDefault="007B597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24FD6">
        <w:rPr>
          <w:rFonts w:ascii="Times New Roman" w:hAnsi="Times New Roman" w:cs="Times New Roman"/>
          <w:b/>
          <w:sz w:val="24"/>
          <w:szCs w:val="24"/>
        </w:rPr>
        <w:t>SREDSTVIMA JAVNOG PRIOPĆAVANJA</w:t>
      </w:r>
    </w:p>
    <w:p w:rsidR="002C0545" w:rsidRPr="00824FD6" w:rsidRDefault="002C0545">
      <w:pPr>
        <w:rPr>
          <w:rFonts w:ascii="Times New Roman" w:hAnsi="Times New Roman" w:cs="Times New Roman"/>
          <w:b/>
          <w:sz w:val="24"/>
          <w:szCs w:val="24"/>
        </w:rPr>
      </w:pPr>
      <w:r w:rsidRPr="00824FD6">
        <w:rPr>
          <w:rFonts w:ascii="Times New Roman" w:hAnsi="Times New Roman" w:cs="Times New Roman"/>
          <w:b/>
          <w:sz w:val="24"/>
          <w:szCs w:val="24"/>
        </w:rPr>
        <w:tab/>
      </w:r>
      <w:r w:rsidRPr="00824FD6">
        <w:rPr>
          <w:rFonts w:ascii="Times New Roman" w:hAnsi="Times New Roman" w:cs="Times New Roman"/>
          <w:b/>
          <w:sz w:val="24"/>
          <w:szCs w:val="24"/>
        </w:rPr>
        <w:tab/>
      </w:r>
      <w:r w:rsidRPr="00824FD6">
        <w:rPr>
          <w:rFonts w:ascii="Times New Roman" w:hAnsi="Times New Roman" w:cs="Times New Roman"/>
          <w:b/>
          <w:sz w:val="24"/>
          <w:szCs w:val="24"/>
        </w:rPr>
        <w:tab/>
      </w:r>
      <w:r w:rsidRPr="00824FD6">
        <w:rPr>
          <w:rFonts w:ascii="Times New Roman" w:hAnsi="Times New Roman" w:cs="Times New Roman"/>
          <w:b/>
          <w:sz w:val="24"/>
          <w:szCs w:val="24"/>
        </w:rPr>
        <w:tab/>
      </w:r>
      <w:r w:rsidRPr="00824FD6">
        <w:rPr>
          <w:rFonts w:ascii="Times New Roman" w:hAnsi="Times New Roman" w:cs="Times New Roman"/>
          <w:b/>
          <w:sz w:val="24"/>
          <w:szCs w:val="24"/>
        </w:rPr>
        <w:tab/>
      </w:r>
      <w:r w:rsidRPr="00824FD6">
        <w:rPr>
          <w:rFonts w:ascii="Times New Roman" w:hAnsi="Times New Roman" w:cs="Times New Roman"/>
          <w:b/>
          <w:sz w:val="24"/>
          <w:szCs w:val="24"/>
        </w:rPr>
        <w:tab/>
      </w:r>
      <w:r w:rsidR="008A5F06" w:rsidRPr="00824FD6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824FD6">
        <w:rPr>
          <w:rFonts w:ascii="Times New Roman" w:hAnsi="Times New Roman" w:cs="Times New Roman"/>
          <w:b/>
          <w:sz w:val="24"/>
          <w:szCs w:val="24"/>
        </w:rPr>
        <w:t>-svima-</w:t>
      </w:r>
    </w:p>
    <w:p w:rsidR="007B5970" w:rsidRDefault="007B5970">
      <w:pPr>
        <w:rPr>
          <w:rFonts w:ascii="Times New Roman" w:hAnsi="Times New Roman" w:cs="Times New Roman"/>
          <w:sz w:val="24"/>
          <w:szCs w:val="24"/>
        </w:rPr>
      </w:pPr>
    </w:p>
    <w:p w:rsidR="007B5970" w:rsidRPr="00824FD6" w:rsidRDefault="007B5970">
      <w:pPr>
        <w:rPr>
          <w:rFonts w:ascii="Times New Roman" w:hAnsi="Times New Roman" w:cs="Times New Roman"/>
          <w:b/>
          <w:sz w:val="24"/>
          <w:szCs w:val="24"/>
        </w:rPr>
      </w:pPr>
      <w:r w:rsidRPr="00824FD6">
        <w:rPr>
          <w:rFonts w:ascii="Times New Roman" w:hAnsi="Times New Roman" w:cs="Times New Roman"/>
          <w:b/>
          <w:sz w:val="24"/>
          <w:szCs w:val="24"/>
        </w:rPr>
        <w:t>PREDMET: Priopćenje Stožera civilne zaštite Zadarske županije</w:t>
      </w:r>
    </w:p>
    <w:p w:rsidR="002C0545" w:rsidRDefault="002C0545">
      <w:pPr>
        <w:rPr>
          <w:rFonts w:ascii="Times New Roman" w:hAnsi="Times New Roman" w:cs="Times New Roman"/>
          <w:sz w:val="24"/>
          <w:szCs w:val="24"/>
        </w:rPr>
      </w:pPr>
    </w:p>
    <w:p w:rsidR="007B5970" w:rsidRDefault="007B5970" w:rsidP="002C054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današnjoj sjednici Stožera civilne zaštite</w:t>
      </w:r>
      <w:r w:rsidR="008A5F06">
        <w:rPr>
          <w:rFonts w:ascii="Times New Roman" w:hAnsi="Times New Roman" w:cs="Times New Roman"/>
          <w:sz w:val="24"/>
          <w:szCs w:val="24"/>
        </w:rPr>
        <w:t xml:space="preserve"> Zadarske županije donesena je O</w:t>
      </w:r>
      <w:r>
        <w:rPr>
          <w:rFonts w:ascii="Times New Roman" w:hAnsi="Times New Roman" w:cs="Times New Roman"/>
          <w:sz w:val="24"/>
          <w:szCs w:val="24"/>
        </w:rPr>
        <w:t xml:space="preserve">dluka o nekoliko protuepidemijskih mjera za sprječavanje širenja novog </w:t>
      </w:r>
      <w:proofErr w:type="spellStart"/>
      <w:r>
        <w:rPr>
          <w:rFonts w:ascii="Times New Roman" w:hAnsi="Times New Roman" w:cs="Times New Roman"/>
          <w:sz w:val="24"/>
          <w:szCs w:val="24"/>
        </w:rPr>
        <w:t>koronavirusa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COVID-19.</w:t>
      </w:r>
    </w:p>
    <w:p w:rsidR="00CC0549" w:rsidRDefault="007B5970" w:rsidP="006F2E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Slijedom toga Stožer je donio Odluku o ograničenju ra</w:t>
      </w:r>
      <w:r w:rsidR="006F2E4B">
        <w:rPr>
          <w:rFonts w:ascii="Times New Roman" w:hAnsi="Times New Roman" w:cs="Times New Roman"/>
          <w:sz w:val="24"/>
          <w:szCs w:val="24"/>
        </w:rPr>
        <w:t>da trgovačkih centara i manjih trgovina prehranom do 18 sati, prekidu rada ugostiteljskih objekata svih kategorija izuzev dostave hrane te rad Pučke kuhinje uz maksimalne mjere predostrožnosti, uslužnih djelatnosti u kojima se ostvaruje neposredni bliski kontakt sa klijentima (frizeri, pedikeri, brijači, kozmetičari..).</w:t>
      </w:r>
      <w:r w:rsidR="00CC0549">
        <w:rPr>
          <w:rFonts w:ascii="Times New Roman" w:hAnsi="Times New Roman" w:cs="Times New Roman"/>
          <w:sz w:val="24"/>
          <w:szCs w:val="24"/>
        </w:rPr>
        <w:t xml:space="preserve"> T</w:t>
      </w:r>
      <w:r w:rsidR="00773D8D">
        <w:rPr>
          <w:rFonts w:ascii="Times New Roman" w:hAnsi="Times New Roman" w:cs="Times New Roman"/>
          <w:sz w:val="24"/>
          <w:szCs w:val="24"/>
        </w:rPr>
        <w:t xml:space="preserve">akođer, radi sprječavanja širenja </w:t>
      </w:r>
      <w:proofErr w:type="spellStart"/>
      <w:r w:rsidR="00773D8D">
        <w:rPr>
          <w:rFonts w:ascii="Times New Roman" w:hAnsi="Times New Roman" w:cs="Times New Roman"/>
          <w:sz w:val="24"/>
          <w:szCs w:val="24"/>
        </w:rPr>
        <w:t>koronavirusa</w:t>
      </w:r>
      <w:proofErr w:type="spellEnd"/>
      <w:r w:rsidR="00773D8D">
        <w:rPr>
          <w:rFonts w:ascii="Times New Roman" w:hAnsi="Times New Roman" w:cs="Times New Roman"/>
          <w:sz w:val="24"/>
          <w:szCs w:val="24"/>
        </w:rPr>
        <w:t xml:space="preserve"> nalaže se privremena obustava rada kino dvorana, kazališta, muzeja, knjižnica i čitaonica, privremena obustava rada teretana, sportskih centara, fitness i rekreacijskih centara, obustava održavanja izložbi, revija i sajmova, plesnih škola, dječjih i drugih radionica, te  privremene obustave rada noćnih i disko klubova.</w:t>
      </w:r>
    </w:p>
    <w:p w:rsidR="007B5970" w:rsidRDefault="006F2E4B" w:rsidP="006F2E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Odluka će biti na snazi do opoziva.</w:t>
      </w:r>
    </w:p>
    <w:p w:rsidR="006F2E4B" w:rsidRDefault="006F2E4B" w:rsidP="006F2E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Kako je istaknuo načelnik Stožera civilne zaštite Zadarske županije Šime Vicković, stanje na području Zadarske županije je stabilno i još nismo imali niti jednu osobu kod koje je potvrđen </w:t>
      </w:r>
      <w:proofErr w:type="spellStart"/>
      <w:r>
        <w:rPr>
          <w:rFonts w:ascii="Times New Roman" w:hAnsi="Times New Roman" w:cs="Times New Roman"/>
          <w:sz w:val="24"/>
          <w:szCs w:val="24"/>
        </w:rPr>
        <w:t>koronavirus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Budući da  u posljednjih nekoliko dana veliki broj osoba dolazi na naše područje čime opasnost od širenja virusa postaje sve veća, procjena je epidemiologa da se moraju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poduzeti odlučnije mjere za suzbijanje širenja virusa. Za sada je pod nadzorom 68 osoba, dok ih je u samoizolaciji 200-njak. </w:t>
      </w:r>
    </w:p>
    <w:p w:rsidR="006F2E4B" w:rsidRDefault="006F2E4B" w:rsidP="006F2E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 Stožera još jednom apeliraju na građane da se pridržavaju samoizolacije  ukoliko su boravili</w:t>
      </w:r>
      <w:r w:rsidR="00E32B41">
        <w:rPr>
          <w:rFonts w:ascii="Times New Roman" w:hAnsi="Times New Roman" w:cs="Times New Roman"/>
          <w:sz w:val="24"/>
          <w:szCs w:val="24"/>
        </w:rPr>
        <w:t xml:space="preserve"> izvan Republike Hrvatske ili bili u izravnom kontaktu sa zaraženim osobama.</w:t>
      </w:r>
    </w:p>
    <w:p w:rsidR="00E32B41" w:rsidRDefault="00E32B41" w:rsidP="006F2E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Budući da se dnevno epidemiolozima javlja veliki broj ljudi, od sutra se uvodi dodatni broj telefona dežurnog epidemiologa (023/300-845) koji će biti dostupan od 7 do 21 sat. </w:t>
      </w:r>
    </w:p>
    <w:p w:rsidR="00E32B41" w:rsidRDefault="00E32B41" w:rsidP="006F2E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Prema riječima epidemiologa Alana Medića osim samoizolacije, u ovome je trenutku izuzetno važno zaštititi Opću bolnicu Zadar i sve Domove za stare i nemoćne kako se virus ne bi proširio u te ustanove. Upravo iz tog razloga u Općoj bolnici Zadar otvoren je samo jedan ulaz na kojem će pacijente čekati djelatnik bolnice te ih usmjeravati na potrebne odjele, izvijestio je ravnatelj OB Zadar Željko </w:t>
      </w:r>
      <w:proofErr w:type="spellStart"/>
      <w:r>
        <w:rPr>
          <w:rFonts w:ascii="Times New Roman" w:hAnsi="Times New Roman" w:cs="Times New Roman"/>
          <w:sz w:val="24"/>
          <w:szCs w:val="24"/>
        </w:rPr>
        <w:t>Čulina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 dodao kako će se vađenje krvi u bolnici ograničiti samo na djecu, trudnice i teže bolesnike, ostali će pretragu obavljati kod liječnika opće prakse.</w:t>
      </w:r>
    </w:p>
    <w:p w:rsidR="00E32B41" w:rsidRDefault="00E32B41" w:rsidP="006F2E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Načelnik Stožera civilne zaštite Zadarske županije održao je i sastanak sa ravnateljima </w:t>
      </w:r>
      <w:r w:rsidR="00DC3974">
        <w:rPr>
          <w:rFonts w:ascii="Times New Roman" w:hAnsi="Times New Roman" w:cs="Times New Roman"/>
          <w:sz w:val="24"/>
          <w:szCs w:val="24"/>
        </w:rPr>
        <w:t>zdravstvenih ustanova kojima je dao smjernice za naredno razdoblje te ih zamolio  da se međusobno povežu u rješavanju problema oko nabavke potrebne zaštitne  opreme.</w:t>
      </w:r>
      <w:r w:rsidR="00DF6B79">
        <w:rPr>
          <w:rFonts w:ascii="Times New Roman" w:hAnsi="Times New Roman" w:cs="Times New Roman"/>
          <w:sz w:val="24"/>
          <w:szCs w:val="24"/>
        </w:rPr>
        <w:t xml:space="preserve"> Istaknuo je pri tom i da se u ovome trenutku primarna zdravstvena zaštita mora dodatno angažirati</w:t>
      </w:r>
      <w:r w:rsidR="0054617A">
        <w:rPr>
          <w:rFonts w:ascii="Times New Roman" w:hAnsi="Times New Roman" w:cs="Times New Roman"/>
          <w:sz w:val="24"/>
          <w:szCs w:val="24"/>
        </w:rPr>
        <w:t xml:space="preserve"> u svim segmentima.</w:t>
      </w:r>
    </w:p>
    <w:p w:rsidR="00D824E2" w:rsidRDefault="00D824E2" w:rsidP="006F2E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Načelnik Stožera civilne zaštite Zadarske županije Šime Vicković održao je i sastanak sa svim načelnicima stožera jedinica lokalne samouprave kako bi ih izvijestio o dosadašnjim aktivnostima županijskog  Stožera te aktivnostima koje oni moraju poduzeti na svojim područjima. rekao je kako se svi moraju aktivnije uključiti u provođenje mjera i odluka </w:t>
      </w:r>
      <w:r w:rsidR="005E42EF">
        <w:rPr>
          <w:rFonts w:ascii="Times New Roman" w:hAnsi="Times New Roman" w:cs="Times New Roman"/>
          <w:sz w:val="24"/>
          <w:szCs w:val="24"/>
        </w:rPr>
        <w:t xml:space="preserve">kako </w:t>
      </w:r>
      <w:r>
        <w:rPr>
          <w:rFonts w:ascii="Times New Roman" w:hAnsi="Times New Roman" w:cs="Times New Roman"/>
          <w:sz w:val="24"/>
          <w:szCs w:val="24"/>
        </w:rPr>
        <w:t>nacionalnog Stožera civilne zaštite, Ministarstva zdravstva te Hrvatskog zavoda za javno zdravstvo</w:t>
      </w:r>
      <w:r w:rsidR="005E42EF">
        <w:rPr>
          <w:rFonts w:ascii="Times New Roman" w:hAnsi="Times New Roman" w:cs="Times New Roman"/>
          <w:sz w:val="24"/>
          <w:szCs w:val="24"/>
        </w:rPr>
        <w:t xml:space="preserve"> tako i županijskog Stožera. </w:t>
      </w:r>
      <w:r w:rsidR="00562374">
        <w:rPr>
          <w:rFonts w:ascii="Times New Roman" w:hAnsi="Times New Roman" w:cs="Times New Roman"/>
          <w:sz w:val="24"/>
          <w:szCs w:val="24"/>
        </w:rPr>
        <w:t>Posebno je istaknuo važnost osvješćivanja građana o potrebi pridržavanja svih navedenih mjera te važnosti samoizolacije kod osoba koje su došle na njihova područja.</w:t>
      </w:r>
    </w:p>
    <w:p w:rsidR="005E2C50" w:rsidRDefault="005E2C50" w:rsidP="006F2E4B">
      <w:pPr>
        <w:jc w:val="both"/>
        <w:rPr>
          <w:rFonts w:ascii="Times New Roman" w:hAnsi="Times New Roman" w:cs="Times New Roman"/>
          <w:sz w:val="24"/>
          <w:szCs w:val="24"/>
        </w:rPr>
      </w:pPr>
      <w:r w:rsidRPr="005E2C50">
        <w:rPr>
          <w:rFonts w:ascii="Times New Roman" w:hAnsi="Times New Roman" w:cs="Times New Roman"/>
          <w:sz w:val="24"/>
          <w:szCs w:val="24"/>
        </w:rPr>
        <w:t>Tijekom današnjeg dan</w:t>
      </w:r>
      <w:r>
        <w:rPr>
          <w:rFonts w:ascii="Times New Roman" w:hAnsi="Times New Roman" w:cs="Times New Roman"/>
          <w:sz w:val="24"/>
          <w:szCs w:val="24"/>
        </w:rPr>
        <w:t xml:space="preserve">a u Opću bolnicu Zadar zaprimljena je </w:t>
      </w:r>
      <w:r w:rsidRPr="005E2C50">
        <w:rPr>
          <w:rFonts w:ascii="Times New Roman" w:hAnsi="Times New Roman" w:cs="Times New Roman"/>
          <w:sz w:val="24"/>
          <w:szCs w:val="24"/>
        </w:rPr>
        <w:t xml:space="preserve"> jedna osoba sa mogućim simptomima na </w:t>
      </w:r>
      <w:proofErr w:type="spellStart"/>
      <w:r w:rsidRPr="005E2C50">
        <w:rPr>
          <w:rFonts w:ascii="Times New Roman" w:hAnsi="Times New Roman" w:cs="Times New Roman"/>
          <w:sz w:val="24"/>
          <w:szCs w:val="24"/>
        </w:rPr>
        <w:t>koronavirus</w:t>
      </w:r>
      <w:proofErr w:type="spellEnd"/>
      <w:r w:rsidRPr="005E2C50">
        <w:rPr>
          <w:rFonts w:ascii="Times New Roman" w:hAnsi="Times New Roman" w:cs="Times New Roman"/>
          <w:sz w:val="24"/>
          <w:szCs w:val="24"/>
        </w:rPr>
        <w:t xml:space="preserve"> te je zadržana u bolničkoj izolaciji.</w:t>
      </w:r>
      <w:r>
        <w:rPr>
          <w:rFonts w:ascii="Times New Roman" w:hAnsi="Times New Roman" w:cs="Times New Roman"/>
          <w:sz w:val="24"/>
          <w:szCs w:val="24"/>
        </w:rPr>
        <w:t xml:space="preserve"> Uzorci su poslani u kliniku za infektivne bolesti „Dr. </w:t>
      </w:r>
      <w:proofErr w:type="spellStart"/>
      <w:r>
        <w:rPr>
          <w:rFonts w:ascii="Times New Roman" w:hAnsi="Times New Roman" w:cs="Times New Roman"/>
          <w:sz w:val="24"/>
          <w:szCs w:val="24"/>
        </w:rPr>
        <w:t>Fran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Mihaljević“ te se očekuju nalazi. Još uvijek se čekaju i nalazi osobe čiji su uzorci poslani tijekom jučerašnjeg dana na analizu.</w:t>
      </w:r>
      <w:bookmarkStart w:id="0" w:name="_GoBack"/>
      <w:bookmarkEnd w:id="0"/>
    </w:p>
    <w:p w:rsidR="008A5F06" w:rsidRDefault="008A5F06" w:rsidP="006F2E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A5F06" w:rsidRPr="008A5F06" w:rsidRDefault="008A5F06" w:rsidP="008A5F06">
      <w:pPr>
        <w:jc w:val="both"/>
        <w:rPr>
          <w:rFonts w:ascii="Times New Roman" w:hAnsi="Times New Roman" w:cs="Times New Roman"/>
          <w:sz w:val="24"/>
          <w:szCs w:val="24"/>
        </w:rPr>
      </w:pPr>
      <w:r w:rsidRPr="008A5F06">
        <w:rPr>
          <w:rFonts w:ascii="Times New Roman" w:hAnsi="Times New Roman" w:cs="Times New Roman"/>
          <w:sz w:val="24"/>
          <w:szCs w:val="24"/>
        </w:rPr>
        <w:t>S poštovanjem,</w:t>
      </w:r>
    </w:p>
    <w:p w:rsidR="008A5F06" w:rsidRPr="008A5F06" w:rsidRDefault="008A5F06" w:rsidP="008A5F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A5F06" w:rsidRPr="008A5F06" w:rsidRDefault="008A5F06" w:rsidP="008A5F06">
      <w:pPr>
        <w:jc w:val="both"/>
        <w:rPr>
          <w:rFonts w:ascii="Times New Roman" w:hAnsi="Times New Roman" w:cs="Times New Roman"/>
          <w:sz w:val="24"/>
          <w:szCs w:val="24"/>
        </w:rPr>
      </w:pP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  <w:t xml:space="preserve">          Pomoćnica pročelnice</w:t>
      </w:r>
    </w:p>
    <w:p w:rsidR="008A5F06" w:rsidRPr="008A5F06" w:rsidRDefault="008A5F06" w:rsidP="008A5F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>Vlatka Vučić-Marasović,univ.spec.rel.publ</w:t>
      </w:r>
    </w:p>
    <w:p w:rsidR="008A5F06" w:rsidRPr="008A5F06" w:rsidRDefault="008A5F06" w:rsidP="008A5F06">
      <w:pPr>
        <w:jc w:val="both"/>
        <w:rPr>
          <w:rFonts w:ascii="Times New Roman" w:hAnsi="Times New Roman" w:cs="Times New Roman"/>
          <w:sz w:val="24"/>
          <w:szCs w:val="24"/>
        </w:rPr>
      </w:pP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</w:r>
      <w:r w:rsidRPr="008A5F06">
        <w:rPr>
          <w:rFonts w:ascii="Times New Roman" w:hAnsi="Times New Roman" w:cs="Times New Roman"/>
          <w:sz w:val="24"/>
          <w:szCs w:val="24"/>
        </w:rPr>
        <w:tab/>
      </w:r>
    </w:p>
    <w:p w:rsidR="008A5F06" w:rsidRDefault="008A5F06" w:rsidP="006F2E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F2E4B" w:rsidRPr="007B5970" w:rsidRDefault="006F2E4B">
      <w:pPr>
        <w:rPr>
          <w:rFonts w:ascii="Times New Roman" w:hAnsi="Times New Roman" w:cs="Times New Roman"/>
          <w:sz w:val="24"/>
          <w:szCs w:val="24"/>
        </w:rPr>
      </w:pPr>
    </w:p>
    <w:sectPr w:rsidR="006F2E4B" w:rsidRPr="007B59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970"/>
    <w:rsid w:val="002C0545"/>
    <w:rsid w:val="002F2BF9"/>
    <w:rsid w:val="00430E71"/>
    <w:rsid w:val="0054617A"/>
    <w:rsid w:val="00562374"/>
    <w:rsid w:val="005E2C50"/>
    <w:rsid w:val="005E42EF"/>
    <w:rsid w:val="006F2E4B"/>
    <w:rsid w:val="00773D8D"/>
    <w:rsid w:val="007B5970"/>
    <w:rsid w:val="00824FD6"/>
    <w:rsid w:val="008A5F06"/>
    <w:rsid w:val="00A62E0F"/>
    <w:rsid w:val="00CC0549"/>
    <w:rsid w:val="00D824E2"/>
    <w:rsid w:val="00DC3974"/>
    <w:rsid w:val="00DF6B79"/>
    <w:rsid w:val="00E3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430E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30E7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430E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30E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Vlatka</dc:creator>
  <cp:lastModifiedBy>Vlatka</cp:lastModifiedBy>
  <cp:revision>3</cp:revision>
  <cp:lastPrinted>2020-03-16T13:19:00Z</cp:lastPrinted>
  <dcterms:created xsi:type="dcterms:W3CDTF">2020-03-16T13:37:00Z</dcterms:created>
  <dcterms:modified xsi:type="dcterms:W3CDTF">2020-03-16T13:51:00Z</dcterms:modified>
</cp:coreProperties>
</file>