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6DB" w:rsidRPr="00BB4E6E" w:rsidRDefault="002406DB" w:rsidP="003B0E38">
      <w:pPr>
        <w:ind w:left="142"/>
        <w:jc w:val="both"/>
        <w:rPr>
          <w:rFonts w:asciiTheme="majorHAnsi" w:hAnsiTheme="majorHAnsi"/>
          <w:b/>
          <w:iCs/>
          <w:sz w:val="22"/>
          <w:szCs w:val="22"/>
        </w:rPr>
      </w:pPr>
      <w:bookmarkStart w:id="0" w:name="_GoBack"/>
      <w:bookmarkEnd w:id="0"/>
    </w:p>
    <w:p w:rsidR="0038782B" w:rsidRPr="00BB4E6E" w:rsidRDefault="009E3642" w:rsidP="009E3642">
      <w:pPr>
        <w:tabs>
          <w:tab w:val="left" w:pos="615"/>
          <w:tab w:val="center" w:pos="5245"/>
        </w:tabs>
        <w:ind w:left="1418" w:hanging="1276"/>
        <w:rPr>
          <w:rFonts w:asciiTheme="majorHAnsi" w:hAnsiTheme="majorHAnsi"/>
          <w:b/>
          <w:i/>
          <w:iCs/>
          <w:sz w:val="22"/>
          <w:szCs w:val="22"/>
        </w:rPr>
      </w:pPr>
      <w:r w:rsidRPr="00BB4E6E">
        <w:rPr>
          <w:rFonts w:asciiTheme="majorHAnsi" w:hAnsiTheme="majorHAnsi"/>
          <w:b/>
          <w:bCs/>
          <w:iCs/>
          <w:sz w:val="72"/>
          <w:szCs w:val="22"/>
        </w:rPr>
        <w:tab/>
      </w:r>
    </w:p>
    <w:p w:rsidR="002406DB" w:rsidRPr="00BB4E6E" w:rsidRDefault="002406DB" w:rsidP="002406DB">
      <w:pPr>
        <w:jc w:val="center"/>
        <w:rPr>
          <w:rFonts w:asciiTheme="majorHAnsi" w:hAnsiTheme="majorHAnsi"/>
          <w:b/>
          <w:sz w:val="28"/>
          <w:szCs w:val="28"/>
        </w:rPr>
      </w:pPr>
      <w:r w:rsidRPr="00BB4E6E">
        <w:rPr>
          <w:rFonts w:asciiTheme="majorHAnsi" w:hAnsiTheme="majorHAnsi"/>
          <w:b/>
          <w:sz w:val="28"/>
          <w:szCs w:val="28"/>
        </w:rPr>
        <w:t>OBAVIJEST O POČETKU NAPLATE PARKIRANJA</w:t>
      </w:r>
    </w:p>
    <w:p w:rsidR="002406DB" w:rsidRPr="00BB4E6E" w:rsidRDefault="002406DB" w:rsidP="002406DB">
      <w:pPr>
        <w:jc w:val="center"/>
        <w:rPr>
          <w:rFonts w:asciiTheme="majorHAnsi" w:hAnsiTheme="majorHAnsi"/>
          <w:b/>
          <w:sz w:val="28"/>
          <w:szCs w:val="28"/>
        </w:rPr>
      </w:pPr>
    </w:p>
    <w:p w:rsidR="002406DB" w:rsidRPr="00BB4E6E" w:rsidRDefault="002406DB" w:rsidP="002406DB">
      <w:pPr>
        <w:rPr>
          <w:rFonts w:asciiTheme="majorHAnsi" w:hAnsiTheme="majorHAnsi"/>
        </w:rPr>
      </w:pPr>
      <w:r w:rsidRPr="00BB4E6E">
        <w:rPr>
          <w:rFonts w:asciiTheme="majorHAnsi" w:hAnsiTheme="majorHAnsi"/>
        </w:rPr>
        <w:t xml:space="preserve">Obavještavamo korisnike da  </w:t>
      </w:r>
      <w:r w:rsidR="00BB4E6E">
        <w:rPr>
          <w:rFonts w:asciiTheme="majorHAnsi" w:hAnsiTheme="majorHAnsi"/>
        </w:rPr>
        <w:t xml:space="preserve">će </w:t>
      </w:r>
      <w:r w:rsidRPr="00BB4E6E">
        <w:rPr>
          <w:rFonts w:asciiTheme="majorHAnsi" w:hAnsiTheme="majorHAnsi"/>
        </w:rPr>
        <w:t>dana 0</w:t>
      </w:r>
      <w:r w:rsidR="00BB4E6E">
        <w:rPr>
          <w:rFonts w:asciiTheme="majorHAnsi" w:hAnsiTheme="majorHAnsi"/>
        </w:rPr>
        <w:t>1</w:t>
      </w:r>
      <w:r w:rsidRPr="00BB4E6E">
        <w:rPr>
          <w:rFonts w:asciiTheme="majorHAnsi" w:hAnsiTheme="majorHAnsi"/>
        </w:rPr>
        <w:t xml:space="preserve">. </w:t>
      </w:r>
      <w:r w:rsidR="00BB4E6E">
        <w:rPr>
          <w:rFonts w:asciiTheme="majorHAnsi" w:hAnsiTheme="majorHAnsi"/>
        </w:rPr>
        <w:t>lipnja zapo</w:t>
      </w:r>
      <w:r w:rsidR="001263F7">
        <w:rPr>
          <w:rFonts w:asciiTheme="majorHAnsi" w:hAnsiTheme="majorHAnsi"/>
        </w:rPr>
        <w:t>č</w:t>
      </w:r>
      <w:r w:rsidR="00BB4E6E">
        <w:rPr>
          <w:rFonts w:asciiTheme="majorHAnsi" w:hAnsiTheme="majorHAnsi"/>
        </w:rPr>
        <w:t>eti</w:t>
      </w:r>
      <w:r w:rsidRPr="00BB4E6E">
        <w:rPr>
          <w:rFonts w:asciiTheme="majorHAnsi" w:hAnsiTheme="majorHAnsi"/>
        </w:rPr>
        <w:t xml:space="preserve"> naplata parkiranja svakim danom od 7,00-23,00 sata.</w:t>
      </w:r>
    </w:p>
    <w:p w:rsidR="002406DB" w:rsidRPr="00BB4E6E" w:rsidRDefault="002406DB" w:rsidP="002406DB">
      <w:pPr>
        <w:rPr>
          <w:rFonts w:asciiTheme="majorHAnsi" w:hAnsiTheme="majorHAnsi"/>
        </w:rPr>
      </w:pPr>
      <w:r w:rsidRPr="00BB4E6E">
        <w:rPr>
          <w:rFonts w:asciiTheme="majorHAnsi" w:hAnsiTheme="majorHAnsi"/>
        </w:rPr>
        <w:t>Naplata satne, dnevne  i  tjedne karte obavlja se: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</w:rPr>
      </w:pPr>
      <w:r w:rsidRPr="00BB4E6E">
        <w:rPr>
          <w:rFonts w:asciiTheme="majorHAnsi" w:hAnsiTheme="majorHAnsi"/>
        </w:rPr>
        <w:t xml:space="preserve">Kupnjom karte putem mobilnog uređaja  </w:t>
      </w:r>
      <w:proofErr w:type="spellStart"/>
      <w:r w:rsidRPr="00BB4E6E">
        <w:rPr>
          <w:rFonts w:asciiTheme="majorHAnsi" w:hAnsiTheme="majorHAnsi"/>
          <w:b/>
          <w:sz w:val="28"/>
          <w:szCs w:val="28"/>
        </w:rPr>
        <w:t>PayDo</w:t>
      </w:r>
      <w:proofErr w:type="spellEnd"/>
      <w:r w:rsidRPr="00BB4E6E">
        <w:rPr>
          <w:rFonts w:asciiTheme="majorHAnsi" w:hAnsiTheme="majorHAnsi"/>
          <w:b/>
        </w:rPr>
        <w:t xml:space="preserve">  </w:t>
      </w:r>
      <w:r w:rsidRPr="00BB4E6E">
        <w:rPr>
          <w:rFonts w:asciiTheme="majorHAnsi" w:hAnsiTheme="majorHAnsi"/>
        </w:rPr>
        <w:t>mobilne aplikacije (satna</w:t>
      </w:r>
      <w:r w:rsidR="00256E49" w:rsidRPr="00BB4E6E">
        <w:rPr>
          <w:rFonts w:asciiTheme="majorHAnsi" w:hAnsiTheme="majorHAnsi"/>
        </w:rPr>
        <w:t>,</w:t>
      </w:r>
      <w:r w:rsidRPr="00BB4E6E">
        <w:rPr>
          <w:rFonts w:asciiTheme="majorHAnsi" w:hAnsiTheme="majorHAnsi"/>
        </w:rPr>
        <w:t xml:space="preserve"> dnevna karta</w:t>
      </w:r>
      <w:r w:rsidR="00256E49" w:rsidRPr="00BB4E6E">
        <w:rPr>
          <w:rFonts w:asciiTheme="majorHAnsi" w:hAnsiTheme="majorHAnsi"/>
        </w:rPr>
        <w:t>, tjedna i sezonska</w:t>
      </w:r>
      <w:r w:rsidRPr="00BB4E6E">
        <w:rPr>
          <w:rFonts w:asciiTheme="majorHAnsi" w:hAnsiTheme="majorHAnsi"/>
        </w:rPr>
        <w:t>)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</w:rPr>
      </w:pPr>
      <w:r w:rsidRPr="00BB4E6E">
        <w:rPr>
          <w:rFonts w:asciiTheme="majorHAnsi" w:hAnsiTheme="majorHAnsi"/>
        </w:rPr>
        <w:t xml:space="preserve">Kupnjom karte putem web portala </w:t>
      </w:r>
      <w:proofErr w:type="spellStart"/>
      <w:r w:rsidRPr="00BB4E6E">
        <w:rPr>
          <w:rFonts w:asciiTheme="majorHAnsi" w:hAnsiTheme="majorHAnsi"/>
          <w:b/>
          <w:sz w:val="28"/>
          <w:szCs w:val="28"/>
        </w:rPr>
        <w:t>PayDo</w:t>
      </w:r>
      <w:proofErr w:type="spellEnd"/>
      <w:r w:rsidRPr="00BB4E6E">
        <w:rPr>
          <w:rFonts w:asciiTheme="majorHAnsi" w:hAnsiTheme="majorHAnsi"/>
        </w:rPr>
        <w:t xml:space="preserve"> – </w:t>
      </w:r>
      <w:r w:rsidR="00256E49" w:rsidRPr="00BB4E6E">
        <w:rPr>
          <w:rFonts w:asciiTheme="majorHAnsi" w:hAnsiTheme="majorHAnsi"/>
        </w:rPr>
        <w:t xml:space="preserve"> sezonska, </w:t>
      </w:r>
      <w:r w:rsidRPr="00BB4E6E">
        <w:rPr>
          <w:rFonts w:asciiTheme="majorHAnsi" w:hAnsiTheme="majorHAnsi"/>
        </w:rPr>
        <w:t xml:space="preserve">tjedna, dnevna i satna </w:t>
      </w:r>
      <w:r w:rsidR="00256E49" w:rsidRPr="00BB4E6E">
        <w:rPr>
          <w:rFonts w:asciiTheme="majorHAnsi" w:hAnsiTheme="majorHAnsi"/>
        </w:rPr>
        <w:t>karta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</w:rPr>
      </w:pPr>
      <w:r w:rsidRPr="00BB4E6E">
        <w:rPr>
          <w:rFonts w:asciiTheme="majorHAnsi" w:hAnsiTheme="majorHAnsi"/>
        </w:rPr>
        <w:t xml:space="preserve">Sms na broj    </w:t>
      </w:r>
      <w:r w:rsidRPr="00BB4E6E">
        <w:rPr>
          <w:rFonts w:asciiTheme="majorHAnsi" w:hAnsiTheme="majorHAnsi"/>
          <w:b/>
          <w:sz w:val="28"/>
          <w:szCs w:val="28"/>
        </w:rPr>
        <w:t xml:space="preserve">702303 </w:t>
      </w:r>
      <w:r w:rsidRPr="00BB4E6E">
        <w:rPr>
          <w:rFonts w:asciiTheme="majorHAnsi" w:hAnsiTheme="majorHAnsi"/>
          <w:sz w:val="22"/>
          <w:szCs w:val="22"/>
        </w:rPr>
        <w:t>– satna karta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  <w:sz w:val="22"/>
          <w:szCs w:val="22"/>
        </w:rPr>
      </w:pPr>
      <w:r w:rsidRPr="00BB4E6E">
        <w:rPr>
          <w:rFonts w:asciiTheme="majorHAnsi" w:hAnsiTheme="majorHAnsi"/>
        </w:rPr>
        <w:t>U turističkom informativnom centru ( dnevna i tjedna karta)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  <w:b/>
        </w:rPr>
      </w:pPr>
      <w:r w:rsidRPr="00BB4E6E">
        <w:rPr>
          <w:rFonts w:asciiTheme="majorHAnsi" w:hAnsiTheme="majorHAnsi"/>
          <w:sz w:val="22"/>
          <w:szCs w:val="22"/>
        </w:rPr>
        <w:t>ručno na parkirnim automatima – satna karta</w:t>
      </w:r>
    </w:p>
    <w:p w:rsidR="002406DB" w:rsidRPr="00BB4E6E" w:rsidRDefault="002406DB" w:rsidP="002406DB">
      <w:pPr>
        <w:rPr>
          <w:rFonts w:asciiTheme="majorHAnsi" w:hAnsiTheme="majorHAnsi"/>
          <w:b/>
        </w:rPr>
      </w:pPr>
      <w:r w:rsidRPr="00BB4E6E">
        <w:rPr>
          <w:rFonts w:asciiTheme="majorHAnsi" w:hAnsiTheme="majorHAnsi"/>
          <w:b/>
        </w:rPr>
        <w:t>Cjenik: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  <w:b/>
        </w:rPr>
      </w:pPr>
      <w:r w:rsidRPr="00BB4E6E">
        <w:rPr>
          <w:rFonts w:asciiTheme="majorHAnsi" w:hAnsiTheme="majorHAnsi"/>
          <w:b/>
        </w:rPr>
        <w:t>satna karta 8,00kn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  <w:b/>
        </w:rPr>
      </w:pPr>
      <w:r w:rsidRPr="00BB4E6E">
        <w:rPr>
          <w:rFonts w:asciiTheme="majorHAnsi" w:hAnsiTheme="majorHAnsi"/>
          <w:b/>
        </w:rPr>
        <w:t>dnevna karta 60,00 kn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  <w:b/>
        </w:rPr>
      </w:pPr>
      <w:r w:rsidRPr="00BB4E6E">
        <w:rPr>
          <w:rFonts w:asciiTheme="majorHAnsi" w:hAnsiTheme="majorHAnsi"/>
          <w:b/>
        </w:rPr>
        <w:t>tjedna karta 200,00 kn</w:t>
      </w:r>
    </w:p>
    <w:p w:rsidR="002406DB" w:rsidRPr="00BB4E6E" w:rsidRDefault="002406DB" w:rsidP="002406DB">
      <w:pPr>
        <w:rPr>
          <w:rFonts w:asciiTheme="majorHAnsi" w:hAnsiTheme="majorHAnsi"/>
          <w:b/>
        </w:rPr>
      </w:pPr>
    </w:p>
    <w:p w:rsidR="002406DB" w:rsidRPr="00BB4E6E" w:rsidRDefault="002406DB" w:rsidP="002406DB">
      <w:pPr>
        <w:rPr>
          <w:rFonts w:asciiTheme="majorHAnsi" w:hAnsiTheme="majorHAnsi"/>
          <w:b/>
        </w:rPr>
      </w:pPr>
      <w:r w:rsidRPr="00BB4E6E">
        <w:rPr>
          <w:rFonts w:asciiTheme="majorHAnsi" w:hAnsiTheme="majorHAnsi"/>
          <w:b/>
        </w:rPr>
        <w:t>Na povlaštenu parkirnu kartu (PPK) imaju pravo: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  <w:b/>
        </w:rPr>
      </w:pPr>
      <w:r w:rsidRPr="00BB4E6E">
        <w:rPr>
          <w:rFonts w:asciiTheme="majorHAnsi" w:hAnsiTheme="majorHAnsi"/>
          <w:b/>
        </w:rPr>
        <w:t xml:space="preserve"> </w:t>
      </w:r>
      <w:r w:rsidRPr="00BB4E6E">
        <w:rPr>
          <w:rFonts w:asciiTheme="majorHAnsi" w:hAnsiTheme="majorHAnsi"/>
        </w:rPr>
        <w:t xml:space="preserve">stanovnici Općine Sveti Filip i Jakov koji imaju  prebivalište na području Općine Sveti Filip i Jakov  </w:t>
      </w:r>
      <w:r w:rsidRPr="00BB4E6E">
        <w:rPr>
          <w:rFonts w:asciiTheme="majorHAnsi" w:hAnsiTheme="majorHAnsi"/>
          <w:b/>
        </w:rPr>
        <w:t>( 100,00kn</w:t>
      </w:r>
      <w:r w:rsidR="002A2230" w:rsidRPr="00BB4E6E">
        <w:rPr>
          <w:rFonts w:asciiTheme="majorHAnsi" w:hAnsiTheme="majorHAnsi"/>
          <w:b/>
        </w:rPr>
        <w:t xml:space="preserve">  - dokaz </w:t>
      </w:r>
      <w:proofErr w:type="spellStart"/>
      <w:r w:rsidR="002A2230" w:rsidRPr="00BB4E6E">
        <w:rPr>
          <w:rFonts w:asciiTheme="majorHAnsi" w:hAnsiTheme="majorHAnsi"/>
          <w:b/>
        </w:rPr>
        <w:t>preslik</w:t>
      </w:r>
      <w:proofErr w:type="spellEnd"/>
      <w:r w:rsidR="002A2230" w:rsidRPr="00BB4E6E">
        <w:rPr>
          <w:rFonts w:asciiTheme="majorHAnsi" w:hAnsiTheme="majorHAnsi"/>
          <w:b/>
        </w:rPr>
        <w:t xml:space="preserve"> osobne iskaznice i prometne dozvole</w:t>
      </w:r>
      <w:r w:rsidRPr="00BB4E6E">
        <w:rPr>
          <w:rFonts w:asciiTheme="majorHAnsi" w:hAnsiTheme="majorHAnsi"/>
          <w:b/>
        </w:rPr>
        <w:t>)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  <w:b/>
        </w:rPr>
      </w:pPr>
      <w:r w:rsidRPr="00BB4E6E">
        <w:rPr>
          <w:rFonts w:asciiTheme="majorHAnsi" w:hAnsiTheme="majorHAnsi"/>
        </w:rPr>
        <w:t xml:space="preserve">Fizička osoba koja je u radnom odnosu i čije je mjesto rada Općina Sveti Filip i Jakov </w:t>
      </w:r>
      <w:r w:rsidRPr="00BB4E6E">
        <w:rPr>
          <w:rFonts w:asciiTheme="majorHAnsi" w:hAnsiTheme="majorHAnsi"/>
          <w:b/>
        </w:rPr>
        <w:t>(200,00</w:t>
      </w:r>
      <w:r w:rsidR="002A2230" w:rsidRPr="00BB4E6E">
        <w:rPr>
          <w:rFonts w:asciiTheme="majorHAnsi" w:hAnsiTheme="majorHAnsi"/>
          <w:b/>
        </w:rPr>
        <w:t xml:space="preserve"> </w:t>
      </w:r>
      <w:r w:rsidRPr="00BB4E6E">
        <w:rPr>
          <w:rFonts w:asciiTheme="majorHAnsi" w:hAnsiTheme="majorHAnsi"/>
          <w:b/>
        </w:rPr>
        <w:t>kn</w:t>
      </w:r>
      <w:r w:rsidR="002A2230" w:rsidRPr="00BB4E6E">
        <w:rPr>
          <w:rFonts w:asciiTheme="majorHAnsi" w:hAnsiTheme="majorHAnsi"/>
          <w:b/>
        </w:rPr>
        <w:t>- dokaz potvrda poslodavca</w:t>
      </w:r>
      <w:r w:rsidRPr="00BB4E6E">
        <w:rPr>
          <w:rFonts w:asciiTheme="majorHAnsi" w:hAnsiTheme="majorHAnsi"/>
          <w:b/>
        </w:rPr>
        <w:t>)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</w:rPr>
      </w:pPr>
      <w:r w:rsidRPr="00BB4E6E">
        <w:rPr>
          <w:rFonts w:asciiTheme="majorHAnsi" w:hAnsiTheme="majorHAnsi"/>
        </w:rPr>
        <w:t xml:space="preserve">Stanovnik Općine Pakoštana, Grada Biograda, Pašmana, </w:t>
      </w:r>
      <w:proofErr w:type="spellStart"/>
      <w:r w:rsidRPr="00BB4E6E">
        <w:rPr>
          <w:rFonts w:asciiTheme="majorHAnsi" w:hAnsiTheme="majorHAnsi"/>
        </w:rPr>
        <w:t>Tkona</w:t>
      </w:r>
      <w:proofErr w:type="spellEnd"/>
      <w:r w:rsidRPr="00BB4E6E">
        <w:rPr>
          <w:rFonts w:asciiTheme="majorHAnsi" w:hAnsiTheme="majorHAnsi"/>
        </w:rPr>
        <w:t xml:space="preserve">, Polače i </w:t>
      </w:r>
      <w:proofErr w:type="spellStart"/>
      <w:r w:rsidRPr="00BB4E6E">
        <w:rPr>
          <w:rFonts w:asciiTheme="majorHAnsi" w:hAnsiTheme="majorHAnsi"/>
        </w:rPr>
        <w:t>Sukošana</w:t>
      </w:r>
      <w:proofErr w:type="spellEnd"/>
      <w:r w:rsidRPr="00BB4E6E">
        <w:rPr>
          <w:rFonts w:asciiTheme="majorHAnsi" w:hAnsiTheme="majorHAnsi"/>
        </w:rPr>
        <w:t xml:space="preserve"> </w:t>
      </w:r>
      <w:r w:rsidRPr="00BB4E6E">
        <w:rPr>
          <w:rFonts w:asciiTheme="majorHAnsi" w:hAnsiTheme="majorHAnsi"/>
          <w:b/>
        </w:rPr>
        <w:t>(200,00kn</w:t>
      </w:r>
      <w:r w:rsidR="002A2230" w:rsidRPr="00BB4E6E">
        <w:rPr>
          <w:rFonts w:asciiTheme="majorHAnsi" w:hAnsiTheme="majorHAnsi"/>
          <w:b/>
        </w:rPr>
        <w:t xml:space="preserve">- dokaz </w:t>
      </w:r>
      <w:proofErr w:type="spellStart"/>
      <w:r w:rsidR="002A2230" w:rsidRPr="00BB4E6E">
        <w:rPr>
          <w:rFonts w:asciiTheme="majorHAnsi" w:hAnsiTheme="majorHAnsi"/>
          <w:b/>
        </w:rPr>
        <w:t>preslik</w:t>
      </w:r>
      <w:proofErr w:type="spellEnd"/>
      <w:r w:rsidR="002A2230" w:rsidRPr="00BB4E6E">
        <w:rPr>
          <w:rFonts w:asciiTheme="majorHAnsi" w:hAnsiTheme="majorHAnsi"/>
          <w:b/>
        </w:rPr>
        <w:t xml:space="preserve"> osobne iskaznice</w:t>
      </w:r>
      <w:r w:rsidRPr="00BB4E6E">
        <w:rPr>
          <w:rFonts w:asciiTheme="majorHAnsi" w:hAnsiTheme="majorHAnsi"/>
          <w:b/>
        </w:rPr>
        <w:t>)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</w:rPr>
      </w:pPr>
      <w:r w:rsidRPr="00BB4E6E">
        <w:rPr>
          <w:rFonts w:asciiTheme="majorHAnsi" w:hAnsiTheme="majorHAnsi"/>
        </w:rPr>
        <w:t>Pravna ili fizička osoba obrtnik odnsno osoba koja obavlja drugu samostalnu djelatnost ako ima sjedište ili koristi poslovni prostor na području Općine Sveti Filip i Jakov (</w:t>
      </w:r>
      <w:r w:rsidRPr="00BB4E6E">
        <w:rPr>
          <w:rFonts w:asciiTheme="majorHAnsi" w:hAnsiTheme="majorHAnsi"/>
          <w:b/>
        </w:rPr>
        <w:t>300,00kn</w:t>
      </w:r>
      <w:r w:rsidR="002A2230" w:rsidRPr="00BB4E6E">
        <w:rPr>
          <w:rFonts w:asciiTheme="majorHAnsi" w:hAnsiTheme="majorHAnsi"/>
          <w:b/>
        </w:rPr>
        <w:t xml:space="preserve"> – dokaz ugovor o zakupu ili vlasništvu poslovnog prostora ili izvadak iz registra, </w:t>
      </w:r>
      <w:proofErr w:type="spellStart"/>
      <w:r w:rsidR="002A2230" w:rsidRPr="00BB4E6E">
        <w:rPr>
          <w:rFonts w:asciiTheme="majorHAnsi" w:hAnsiTheme="majorHAnsi"/>
          <w:b/>
        </w:rPr>
        <w:t>preslik</w:t>
      </w:r>
      <w:proofErr w:type="spellEnd"/>
      <w:r w:rsidR="002A2230" w:rsidRPr="00BB4E6E">
        <w:rPr>
          <w:rFonts w:asciiTheme="majorHAnsi" w:hAnsiTheme="majorHAnsi"/>
          <w:b/>
        </w:rPr>
        <w:t xml:space="preserve"> prometne dozvole u vlasništvu ili korisnik </w:t>
      </w:r>
      <w:proofErr w:type="spellStart"/>
      <w:r w:rsidR="002A2230" w:rsidRPr="00BB4E6E">
        <w:rPr>
          <w:rFonts w:asciiTheme="majorHAnsi" w:hAnsiTheme="majorHAnsi"/>
          <w:b/>
        </w:rPr>
        <w:t>leasinga</w:t>
      </w:r>
      <w:proofErr w:type="spellEnd"/>
      <w:r w:rsidR="002A2230" w:rsidRPr="00BB4E6E">
        <w:rPr>
          <w:rFonts w:asciiTheme="majorHAnsi" w:hAnsiTheme="majorHAnsi"/>
          <w:b/>
        </w:rPr>
        <w:t xml:space="preserve"> </w:t>
      </w:r>
      <w:r w:rsidRPr="00BB4E6E">
        <w:rPr>
          <w:rFonts w:asciiTheme="majorHAnsi" w:hAnsiTheme="majorHAnsi"/>
          <w:b/>
        </w:rPr>
        <w:t>)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  <w:b/>
        </w:rPr>
      </w:pPr>
      <w:r w:rsidRPr="00BB4E6E">
        <w:rPr>
          <w:rFonts w:asciiTheme="majorHAnsi" w:hAnsiTheme="majorHAnsi"/>
        </w:rPr>
        <w:t xml:space="preserve">Sezonska parkirna karta za sve ostale </w:t>
      </w:r>
      <w:r w:rsidRPr="00BB4E6E">
        <w:rPr>
          <w:rFonts w:asciiTheme="majorHAnsi" w:hAnsiTheme="majorHAnsi"/>
          <w:b/>
        </w:rPr>
        <w:t>(400,00kn)</w:t>
      </w:r>
    </w:p>
    <w:p w:rsidR="002406DB" w:rsidRPr="00BB4E6E" w:rsidRDefault="002406DB" w:rsidP="002406DB">
      <w:pPr>
        <w:pStyle w:val="Odlomakpopisa"/>
        <w:numPr>
          <w:ilvl w:val="0"/>
          <w:numId w:val="14"/>
        </w:numPr>
        <w:spacing w:after="200" w:line="276" w:lineRule="auto"/>
        <w:rPr>
          <w:rFonts w:asciiTheme="majorHAnsi" w:hAnsiTheme="majorHAnsi"/>
          <w:b/>
        </w:rPr>
      </w:pPr>
      <w:r w:rsidRPr="00BB4E6E">
        <w:rPr>
          <w:rFonts w:asciiTheme="majorHAnsi" w:hAnsiTheme="majorHAnsi"/>
        </w:rPr>
        <w:t xml:space="preserve">Osoba s valjanim rješenjem o invalidnosti </w:t>
      </w:r>
      <w:r w:rsidRPr="00BB4E6E">
        <w:rPr>
          <w:rFonts w:asciiTheme="majorHAnsi" w:hAnsiTheme="majorHAnsi"/>
          <w:b/>
        </w:rPr>
        <w:t>(besplatno)</w:t>
      </w:r>
    </w:p>
    <w:p w:rsidR="002406DB" w:rsidRPr="00BB4E6E" w:rsidRDefault="002406DB" w:rsidP="002406DB">
      <w:pPr>
        <w:rPr>
          <w:rFonts w:asciiTheme="majorHAnsi" w:hAnsiTheme="majorHAnsi"/>
        </w:rPr>
      </w:pPr>
      <w:r w:rsidRPr="00BB4E6E">
        <w:rPr>
          <w:rFonts w:asciiTheme="majorHAnsi" w:hAnsiTheme="majorHAnsi"/>
        </w:rPr>
        <w:t>Povlaštene karte mogu se kupiti u  zgradi Općine Sveti Filip i Jakov</w:t>
      </w:r>
      <w:r w:rsidR="002A2230" w:rsidRPr="00BB4E6E">
        <w:rPr>
          <w:rFonts w:asciiTheme="majorHAnsi" w:hAnsiTheme="majorHAnsi"/>
        </w:rPr>
        <w:t xml:space="preserve"> ili uplatom putem Internet bankarstva te potvrdu o uplati dostaviti na mail adresu parking@</w:t>
      </w:r>
      <w:r w:rsidR="00DC600B">
        <w:rPr>
          <w:rFonts w:asciiTheme="majorHAnsi" w:hAnsiTheme="majorHAnsi"/>
        </w:rPr>
        <w:t>opcina-svfilipjakov.hr</w:t>
      </w:r>
      <w:r w:rsidR="002A2230" w:rsidRPr="00BB4E6E">
        <w:rPr>
          <w:rFonts w:asciiTheme="majorHAnsi" w:hAnsiTheme="majorHAnsi"/>
        </w:rPr>
        <w:t xml:space="preserve"> zajedno s pratećim</w:t>
      </w:r>
      <w:r w:rsidR="00BB4E6E" w:rsidRPr="00BB4E6E">
        <w:rPr>
          <w:rFonts w:asciiTheme="majorHAnsi" w:hAnsiTheme="majorHAnsi"/>
        </w:rPr>
        <w:t xml:space="preserve"> dokazima prema odabiru povlaštene karte. Nakon zaprimljene potvrde  o uplati izdat ćemo vam parkirnu kartu. </w:t>
      </w:r>
    </w:p>
    <w:p w:rsidR="00B63DE3" w:rsidRDefault="002406DB" w:rsidP="002406DB">
      <w:pPr>
        <w:rPr>
          <w:rFonts w:asciiTheme="majorHAnsi" w:hAnsiTheme="majorHAnsi"/>
          <w:b/>
        </w:rPr>
      </w:pPr>
      <w:r w:rsidRPr="00BB4E6E">
        <w:rPr>
          <w:rFonts w:asciiTheme="majorHAnsi" w:hAnsiTheme="majorHAnsi"/>
          <w:b/>
        </w:rPr>
        <w:t>Nalog za uplatu : IBANHR0624020061842800003 Model : HR68  poziv na broj: 7706-OIB uplatitelja</w:t>
      </w:r>
      <w:r w:rsidR="00BB4E6E">
        <w:rPr>
          <w:rFonts w:asciiTheme="majorHAnsi" w:hAnsiTheme="majorHAnsi"/>
          <w:b/>
        </w:rPr>
        <w:t>, opis plaćanja</w:t>
      </w:r>
      <w:r w:rsidR="00B63DE3">
        <w:rPr>
          <w:rFonts w:asciiTheme="majorHAnsi" w:hAnsiTheme="majorHAnsi"/>
          <w:b/>
        </w:rPr>
        <w:t>: reg.broj.</w:t>
      </w:r>
    </w:p>
    <w:p w:rsidR="002406DB" w:rsidRPr="00BB4E6E" w:rsidRDefault="002406DB" w:rsidP="002406DB">
      <w:pPr>
        <w:rPr>
          <w:rFonts w:asciiTheme="majorHAnsi" w:hAnsiTheme="majorHAnsi"/>
        </w:rPr>
      </w:pPr>
      <w:r w:rsidRPr="00BB4E6E">
        <w:rPr>
          <w:rFonts w:asciiTheme="majorHAnsi" w:hAnsiTheme="majorHAnsi"/>
        </w:rPr>
        <w:t xml:space="preserve">Za sva ostala pitanja kontakt broj 023-389-812. </w:t>
      </w:r>
    </w:p>
    <w:p w:rsidR="002406DB" w:rsidRPr="00BB4E6E" w:rsidRDefault="002406DB" w:rsidP="002406DB">
      <w:pPr>
        <w:rPr>
          <w:rFonts w:asciiTheme="majorHAnsi" w:hAnsiTheme="majorHAnsi"/>
        </w:rPr>
      </w:pPr>
    </w:p>
    <w:p w:rsidR="002406DB" w:rsidRPr="004001C1" w:rsidRDefault="002406DB" w:rsidP="002406DB">
      <w:pPr>
        <w:rPr>
          <w:b/>
        </w:rPr>
      </w:pPr>
    </w:p>
    <w:p w:rsidR="002406DB" w:rsidRPr="004001C1" w:rsidRDefault="002406DB" w:rsidP="002406DB">
      <w:pPr>
        <w:jc w:val="center"/>
        <w:rPr>
          <w:sz w:val="22"/>
          <w:szCs w:val="22"/>
        </w:rPr>
      </w:pPr>
    </w:p>
    <w:p w:rsidR="0019586E" w:rsidRPr="00A8238C" w:rsidRDefault="0019586E" w:rsidP="00B36C5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sectPr w:rsidR="0019586E" w:rsidRPr="00A8238C" w:rsidSect="00EA1F40">
      <w:footerReference w:type="default" r:id="rId8"/>
      <w:pgSz w:w="11906" w:h="16838"/>
      <w:pgMar w:top="709" w:right="707" w:bottom="709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7DB6" w:rsidRDefault="00DD7DB6" w:rsidP="00967549">
      <w:r>
        <w:separator/>
      </w:r>
    </w:p>
  </w:endnote>
  <w:endnote w:type="continuationSeparator" w:id="0">
    <w:p w:rsidR="00DD7DB6" w:rsidRDefault="00DD7DB6" w:rsidP="00967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text" w:tblpX="250" w:tblpY="1"/>
      <w:tblW w:w="4815" w:type="pct"/>
      <w:tblLook w:val="04A0" w:firstRow="1" w:lastRow="0" w:firstColumn="1" w:lastColumn="0" w:noHBand="0" w:noVBand="1"/>
    </w:tblPr>
    <w:tblGrid>
      <w:gridCol w:w="374"/>
      <w:gridCol w:w="9110"/>
      <w:gridCol w:w="481"/>
    </w:tblGrid>
    <w:tr w:rsidR="007E0DE2" w:rsidTr="00715103">
      <w:trPr>
        <w:trHeight w:val="151"/>
      </w:trPr>
      <w:tc>
        <w:tcPr>
          <w:tcW w:w="234" w:type="pct"/>
          <w:tcBorders>
            <w:bottom w:val="single" w:sz="4" w:space="0" w:color="4F81BD" w:themeColor="accent1"/>
          </w:tcBorders>
        </w:tcPr>
        <w:p w:rsidR="007E0DE2" w:rsidRDefault="007E0DE2" w:rsidP="00715103">
          <w:pPr>
            <w:pStyle w:val="Zaglavlje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4479" w:type="pct"/>
          <w:vMerge w:val="restart"/>
          <w:noWrap/>
          <w:vAlign w:val="center"/>
        </w:tcPr>
        <w:p w:rsidR="007E0DE2" w:rsidRPr="007E0DE2" w:rsidRDefault="007E0DE2" w:rsidP="00715103">
          <w:pPr>
            <w:pStyle w:val="Bezproreda"/>
            <w:rPr>
              <w:rFonts w:asciiTheme="majorHAnsi" w:eastAsiaTheme="majorEastAsia" w:hAnsiTheme="majorHAnsi" w:cstheme="majorBidi"/>
              <w:sz w:val="15"/>
              <w:szCs w:val="15"/>
            </w:rPr>
          </w:pPr>
          <w:r w:rsidRPr="007E0DE2">
            <w:rPr>
              <w:rFonts w:asciiTheme="majorHAnsi" w:eastAsiaTheme="majorEastAsia" w:hAnsiTheme="majorHAnsi" w:cstheme="majorBidi"/>
              <w:bCs/>
              <w:sz w:val="15"/>
              <w:szCs w:val="15"/>
            </w:rPr>
            <w:t>Obala kralja Tomislava 16, 23207 Sveti Filip i Jakov, OIB: 57113796391, Tel: 023 389 800, Fax: 023 389 802, protokol@opcina-filipjakov.hr</w:t>
          </w:r>
        </w:p>
      </w:tc>
      <w:tc>
        <w:tcPr>
          <w:tcW w:w="287" w:type="pct"/>
          <w:tcBorders>
            <w:bottom w:val="single" w:sz="4" w:space="0" w:color="4F81BD" w:themeColor="accent1"/>
          </w:tcBorders>
        </w:tcPr>
        <w:p w:rsidR="007E0DE2" w:rsidRDefault="007E0DE2" w:rsidP="00715103">
          <w:pPr>
            <w:pStyle w:val="Zaglavlje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E0DE2" w:rsidTr="00715103">
      <w:trPr>
        <w:trHeight w:val="150"/>
      </w:trPr>
      <w:tc>
        <w:tcPr>
          <w:tcW w:w="234" w:type="pct"/>
          <w:tcBorders>
            <w:top w:val="single" w:sz="4" w:space="0" w:color="4F81BD" w:themeColor="accent1"/>
          </w:tcBorders>
        </w:tcPr>
        <w:p w:rsidR="007E0DE2" w:rsidRDefault="007E0DE2" w:rsidP="00715103">
          <w:pPr>
            <w:pStyle w:val="Zaglavlje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4479" w:type="pct"/>
          <w:vMerge/>
        </w:tcPr>
        <w:p w:rsidR="007E0DE2" w:rsidRDefault="007E0DE2" w:rsidP="00715103">
          <w:pPr>
            <w:pStyle w:val="Zaglavlje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87" w:type="pct"/>
          <w:tcBorders>
            <w:top w:val="single" w:sz="4" w:space="0" w:color="4F81BD" w:themeColor="accent1"/>
          </w:tcBorders>
        </w:tcPr>
        <w:p w:rsidR="007E0DE2" w:rsidRDefault="007E0DE2" w:rsidP="00715103">
          <w:pPr>
            <w:pStyle w:val="Zaglavlje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E0DE2" w:rsidRDefault="007E0DE2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7DB6" w:rsidRDefault="00DD7DB6" w:rsidP="00967549">
      <w:r>
        <w:separator/>
      </w:r>
    </w:p>
  </w:footnote>
  <w:footnote w:type="continuationSeparator" w:id="0">
    <w:p w:rsidR="00DD7DB6" w:rsidRDefault="00DD7DB6" w:rsidP="009675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667B1"/>
    <w:multiLevelType w:val="hybridMultilevel"/>
    <w:tmpl w:val="72025026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35043D7"/>
    <w:multiLevelType w:val="hybridMultilevel"/>
    <w:tmpl w:val="8F48424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451AFA"/>
    <w:multiLevelType w:val="hybridMultilevel"/>
    <w:tmpl w:val="54D00292"/>
    <w:lvl w:ilvl="0" w:tplc="9F146B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2A212EF"/>
    <w:multiLevelType w:val="hybridMultilevel"/>
    <w:tmpl w:val="12AA5DB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8731AD"/>
    <w:multiLevelType w:val="hybridMultilevel"/>
    <w:tmpl w:val="D8560EC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6E371B"/>
    <w:multiLevelType w:val="hybridMultilevel"/>
    <w:tmpl w:val="73E8EF3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CC6B5B"/>
    <w:multiLevelType w:val="hybridMultilevel"/>
    <w:tmpl w:val="B338090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4E673A"/>
    <w:multiLevelType w:val="hybridMultilevel"/>
    <w:tmpl w:val="D0FAC74E"/>
    <w:lvl w:ilvl="0" w:tplc="041A000F">
      <w:start w:val="1"/>
      <w:numFmt w:val="decimal"/>
      <w:lvlText w:val="%1."/>
      <w:lvlJc w:val="left"/>
      <w:pPr>
        <w:ind w:left="1146" w:hanging="360"/>
      </w:pPr>
    </w:lvl>
    <w:lvl w:ilvl="1" w:tplc="041A0019" w:tentative="1">
      <w:start w:val="1"/>
      <w:numFmt w:val="lowerLetter"/>
      <w:lvlText w:val="%2."/>
      <w:lvlJc w:val="left"/>
      <w:pPr>
        <w:ind w:left="1866" w:hanging="360"/>
      </w:pPr>
    </w:lvl>
    <w:lvl w:ilvl="2" w:tplc="041A001B" w:tentative="1">
      <w:start w:val="1"/>
      <w:numFmt w:val="lowerRoman"/>
      <w:lvlText w:val="%3."/>
      <w:lvlJc w:val="right"/>
      <w:pPr>
        <w:ind w:left="2586" w:hanging="180"/>
      </w:pPr>
    </w:lvl>
    <w:lvl w:ilvl="3" w:tplc="041A000F" w:tentative="1">
      <w:start w:val="1"/>
      <w:numFmt w:val="decimal"/>
      <w:lvlText w:val="%4."/>
      <w:lvlJc w:val="left"/>
      <w:pPr>
        <w:ind w:left="3306" w:hanging="360"/>
      </w:pPr>
    </w:lvl>
    <w:lvl w:ilvl="4" w:tplc="041A0019" w:tentative="1">
      <w:start w:val="1"/>
      <w:numFmt w:val="lowerLetter"/>
      <w:lvlText w:val="%5."/>
      <w:lvlJc w:val="left"/>
      <w:pPr>
        <w:ind w:left="4026" w:hanging="360"/>
      </w:pPr>
    </w:lvl>
    <w:lvl w:ilvl="5" w:tplc="041A001B" w:tentative="1">
      <w:start w:val="1"/>
      <w:numFmt w:val="lowerRoman"/>
      <w:lvlText w:val="%6."/>
      <w:lvlJc w:val="right"/>
      <w:pPr>
        <w:ind w:left="4746" w:hanging="180"/>
      </w:pPr>
    </w:lvl>
    <w:lvl w:ilvl="6" w:tplc="041A000F" w:tentative="1">
      <w:start w:val="1"/>
      <w:numFmt w:val="decimal"/>
      <w:lvlText w:val="%7."/>
      <w:lvlJc w:val="left"/>
      <w:pPr>
        <w:ind w:left="5466" w:hanging="360"/>
      </w:pPr>
    </w:lvl>
    <w:lvl w:ilvl="7" w:tplc="041A0019" w:tentative="1">
      <w:start w:val="1"/>
      <w:numFmt w:val="lowerLetter"/>
      <w:lvlText w:val="%8."/>
      <w:lvlJc w:val="left"/>
      <w:pPr>
        <w:ind w:left="6186" w:hanging="360"/>
      </w:pPr>
    </w:lvl>
    <w:lvl w:ilvl="8" w:tplc="041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D155D2E"/>
    <w:multiLevelType w:val="hybridMultilevel"/>
    <w:tmpl w:val="0E10BFC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FB262F"/>
    <w:multiLevelType w:val="hybridMultilevel"/>
    <w:tmpl w:val="1128A0B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C06021"/>
    <w:multiLevelType w:val="hybridMultilevel"/>
    <w:tmpl w:val="14708860"/>
    <w:lvl w:ilvl="0" w:tplc="041A000F">
      <w:start w:val="1"/>
      <w:numFmt w:val="decimal"/>
      <w:lvlText w:val="%1."/>
      <w:lvlJc w:val="left"/>
      <w:pPr>
        <w:ind w:left="1146" w:hanging="360"/>
      </w:pPr>
    </w:lvl>
    <w:lvl w:ilvl="1" w:tplc="041A0019" w:tentative="1">
      <w:start w:val="1"/>
      <w:numFmt w:val="lowerLetter"/>
      <w:lvlText w:val="%2."/>
      <w:lvlJc w:val="left"/>
      <w:pPr>
        <w:ind w:left="1866" w:hanging="360"/>
      </w:pPr>
    </w:lvl>
    <w:lvl w:ilvl="2" w:tplc="041A001B" w:tentative="1">
      <w:start w:val="1"/>
      <w:numFmt w:val="lowerRoman"/>
      <w:lvlText w:val="%3."/>
      <w:lvlJc w:val="right"/>
      <w:pPr>
        <w:ind w:left="2586" w:hanging="180"/>
      </w:pPr>
    </w:lvl>
    <w:lvl w:ilvl="3" w:tplc="041A000F" w:tentative="1">
      <w:start w:val="1"/>
      <w:numFmt w:val="decimal"/>
      <w:lvlText w:val="%4."/>
      <w:lvlJc w:val="left"/>
      <w:pPr>
        <w:ind w:left="3306" w:hanging="360"/>
      </w:pPr>
    </w:lvl>
    <w:lvl w:ilvl="4" w:tplc="041A0019" w:tentative="1">
      <w:start w:val="1"/>
      <w:numFmt w:val="lowerLetter"/>
      <w:lvlText w:val="%5."/>
      <w:lvlJc w:val="left"/>
      <w:pPr>
        <w:ind w:left="4026" w:hanging="360"/>
      </w:pPr>
    </w:lvl>
    <w:lvl w:ilvl="5" w:tplc="041A001B" w:tentative="1">
      <w:start w:val="1"/>
      <w:numFmt w:val="lowerRoman"/>
      <w:lvlText w:val="%6."/>
      <w:lvlJc w:val="right"/>
      <w:pPr>
        <w:ind w:left="4746" w:hanging="180"/>
      </w:pPr>
    </w:lvl>
    <w:lvl w:ilvl="6" w:tplc="041A000F" w:tentative="1">
      <w:start w:val="1"/>
      <w:numFmt w:val="decimal"/>
      <w:lvlText w:val="%7."/>
      <w:lvlJc w:val="left"/>
      <w:pPr>
        <w:ind w:left="5466" w:hanging="360"/>
      </w:pPr>
    </w:lvl>
    <w:lvl w:ilvl="7" w:tplc="041A0019" w:tentative="1">
      <w:start w:val="1"/>
      <w:numFmt w:val="lowerLetter"/>
      <w:lvlText w:val="%8."/>
      <w:lvlJc w:val="left"/>
      <w:pPr>
        <w:ind w:left="6186" w:hanging="360"/>
      </w:pPr>
    </w:lvl>
    <w:lvl w:ilvl="8" w:tplc="041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6B39418B"/>
    <w:multiLevelType w:val="hybridMultilevel"/>
    <w:tmpl w:val="94F020AA"/>
    <w:lvl w:ilvl="0" w:tplc="6CA2048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771B60"/>
    <w:multiLevelType w:val="hybridMultilevel"/>
    <w:tmpl w:val="DFAAFC7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8A050E"/>
    <w:multiLevelType w:val="hybridMultilevel"/>
    <w:tmpl w:val="C41C09AC"/>
    <w:lvl w:ilvl="0" w:tplc="FF0C302E">
      <w:start w:val="1"/>
      <w:numFmt w:val="upperRoman"/>
      <w:lvlText w:val="%1."/>
      <w:lvlJc w:val="left"/>
      <w:pPr>
        <w:ind w:left="142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9"/>
  </w:num>
  <w:num w:numId="2">
    <w:abstractNumId w:val="13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12"/>
  </w:num>
  <w:num w:numId="9">
    <w:abstractNumId w:val="4"/>
  </w:num>
  <w:num w:numId="10">
    <w:abstractNumId w:val="8"/>
  </w:num>
  <w:num w:numId="11">
    <w:abstractNumId w:val="10"/>
  </w:num>
  <w:num w:numId="12">
    <w:abstractNumId w:val="7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4DC"/>
    <w:rsid w:val="00001D4D"/>
    <w:rsid w:val="0000253F"/>
    <w:rsid w:val="00011583"/>
    <w:rsid w:val="0001259F"/>
    <w:rsid w:val="000310D8"/>
    <w:rsid w:val="00033BE0"/>
    <w:rsid w:val="000431F8"/>
    <w:rsid w:val="00045FF4"/>
    <w:rsid w:val="00047B2F"/>
    <w:rsid w:val="00051ED8"/>
    <w:rsid w:val="000575D1"/>
    <w:rsid w:val="0006209D"/>
    <w:rsid w:val="00064152"/>
    <w:rsid w:val="00064E2E"/>
    <w:rsid w:val="00071C45"/>
    <w:rsid w:val="000725D5"/>
    <w:rsid w:val="0007439A"/>
    <w:rsid w:val="0007471E"/>
    <w:rsid w:val="00084BBB"/>
    <w:rsid w:val="000A19E5"/>
    <w:rsid w:val="000B169F"/>
    <w:rsid w:val="000B688B"/>
    <w:rsid w:val="000C4C0C"/>
    <w:rsid w:val="000C5B1E"/>
    <w:rsid w:val="000C5C41"/>
    <w:rsid w:val="000C7FEC"/>
    <w:rsid w:val="000E0918"/>
    <w:rsid w:val="000E6504"/>
    <w:rsid w:val="000E6554"/>
    <w:rsid w:val="000F0742"/>
    <w:rsid w:val="00101260"/>
    <w:rsid w:val="00103537"/>
    <w:rsid w:val="00103FA2"/>
    <w:rsid w:val="0010760D"/>
    <w:rsid w:val="00110D2D"/>
    <w:rsid w:val="0012629D"/>
    <w:rsid w:val="001263F7"/>
    <w:rsid w:val="001347BE"/>
    <w:rsid w:val="0016143B"/>
    <w:rsid w:val="001652AA"/>
    <w:rsid w:val="00166EF9"/>
    <w:rsid w:val="00174E40"/>
    <w:rsid w:val="00180149"/>
    <w:rsid w:val="0018056D"/>
    <w:rsid w:val="001838C9"/>
    <w:rsid w:val="0019098F"/>
    <w:rsid w:val="0019586E"/>
    <w:rsid w:val="0019774F"/>
    <w:rsid w:val="001A436E"/>
    <w:rsid w:val="001B3483"/>
    <w:rsid w:val="001D5A34"/>
    <w:rsid w:val="001E13BD"/>
    <w:rsid w:val="001E1C6B"/>
    <w:rsid w:val="001E72B8"/>
    <w:rsid w:val="001F12ED"/>
    <w:rsid w:val="001F236D"/>
    <w:rsid w:val="001F381B"/>
    <w:rsid w:val="001F7513"/>
    <w:rsid w:val="0020298F"/>
    <w:rsid w:val="002060C7"/>
    <w:rsid w:val="00206F1A"/>
    <w:rsid w:val="00213EB3"/>
    <w:rsid w:val="00215169"/>
    <w:rsid w:val="002251CB"/>
    <w:rsid w:val="002406DB"/>
    <w:rsid w:val="00251641"/>
    <w:rsid w:val="00256E49"/>
    <w:rsid w:val="002674A9"/>
    <w:rsid w:val="0027203B"/>
    <w:rsid w:val="0027378F"/>
    <w:rsid w:val="00276AA4"/>
    <w:rsid w:val="00277381"/>
    <w:rsid w:val="002878F0"/>
    <w:rsid w:val="002902EC"/>
    <w:rsid w:val="00293767"/>
    <w:rsid w:val="0029460A"/>
    <w:rsid w:val="002A2230"/>
    <w:rsid w:val="002A5EA9"/>
    <w:rsid w:val="002B5375"/>
    <w:rsid w:val="002C483C"/>
    <w:rsid w:val="002C68CB"/>
    <w:rsid w:val="002D1956"/>
    <w:rsid w:val="002E39AE"/>
    <w:rsid w:val="002F3A00"/>
    <w:rsid w:val="002F64C2"/>
    <w:rsid w:val="002F711F"/>
    <w:rsid w:val="00310A31"/>
    <w:rsid w:val="00311049"/>
    <w:rsid w:val="00323BBF"/>
    <w:rsid w:val="00325436"/>
    <w:rsid w:val="00325FC5"/>
    <w:rsid w:val="00326665"/>
    <w:rsid w:val="00333A11"/>
    <w:rsid w:val="00336749"/>
    <w:rsid w:val="00341955"/>
    <w:rsid w:val="00342E89"/>
    <w:rsid w:val="003432B5"/>
    <w:rsid w:val="003511E5"/>
    <w:rsid w:val="00353900"/>
    <w:rsid w:val="003564CD"/>
    <w:rsid w:val="003617F6"/>
    <w:rsid w:val="00361C60"/>
    <w:rsid w:val="00366224"/>
    <w:rsid w:val="00366A98"/>
    <w:rsid w:val="00374EF1"/>
    <w:rsid w:val="003761FA"/>
    <w:rsid w:val="00381B84"/>
    <w:rsid w:val="0038782B"/>
    <w:rsid w:val="003A6F0C"/>
    <w:rsid w:val="003B01B2"/>
    <w:rsid w:val="003B0C9F"/>
    <w:rsid w:val="003B0E38"/>
    <w:rsid w:val="003B6EEB"/>
    <w:rsid w:val="003C3700"/>
    <w:rsid w:val="003E50F3"/>
    <w:rsid w:val="003F4F09"/>
    <w:rsid w:val="003F66EB"/>
    <w:rsid w:val="0040016D"/>
    <w:rsid w:val="00400ECA"/>
    <w:rsid w:val="0041286D"/>
    <w:rsid w:val="00417EC4"/>
    <w:rsid w:val="004212FE"/>
    <w:rsid w:val="004245FE"/>
    <w:rsid w:val="004314EA"/>
    <w:rsid w:val="0043369A"/>
    <w:rsid w:val="00436020"/>
    <w:rsid w:val="0044021B"/>
    <w:rsid w:val="00455529"/>
    <w:rsid w:val="00461D94"/>
    <w:rsid w:val="00463DEE"/>
    <w:rsid w:val="0046546F"/>
    <w:rsid w:val="004746C3"/>
    <w:rsid w:val="00474C4A"/>
    <w:rsid w:val="004750DF"/>
    <w:rsid w:val="0047776C"/>
    <w:rsid w:val="0048190C"/>
    <w:rsid w:val="00483CE1"/>
    <w:rsid w:val="004927DE"/>
    <w:rsid w:val="004A092A"/>
    <w:rsid w:val="004B7598"/>
    <w:rsid w:val="004C06E3"/>
    <w:rsid w:val="004C2E1B"/>
    <w:rsid w:val="004D261E"/>
    <w:rsid w:val="004D5799"/>
    <w:rsid w:val="004D787C"/>
    <w:rsid w:val="004E0847"/>
    <w:rsid w:val="005037CD"/>
    <w:rsid w:val="00504AFF"/>
    <w:rsid w:val="00505075"/>
    <w:rsid w:val="00505FFD"/>
    <w:rsid w:val="00512CC7"/>
    <w:rsid w:val="00520F66"/>
    <w:rsid w:val="0052493B"/>
    <w:rsid w:val="0053401C"/>
    <w:rsid w:val="0054403F"/>
    <w:rsid w:val="00547A3D"/>
    <w:rsid w:val="00553226"/>
    <w:rsid w:val="00563DFB"/>
    <w:rsid w:val="005748FB"/>
    <w:rsid w:val="0058466B"/>
    <w:rsid w:val="0058552F"/>
    <w:rsid w:val="00585E9D"/>
    <w:rsid w:val="00596424"/>
    <w:rsid w:val="005A06A8"/>
    <w:rsid w:val="005A21C2"/>
    <w:rsid w:val="005A33CD"/>
    <w:rsid w:val="005A4278"/>
    <w:rsid w:val="005A7E2E"/>
    <w:rsid w:val="005B70DA"/>
    <w:rsid w:val="005C3BB3"/>
    <w:rsid w:val="005C4E0E"/>
    <w:rsid w:val="005C7FCF"/>
    <w:rsid w:val="005D2DBB"/>
    <w:rsid w:val="005D5C73"/>
    <w:rsid w:val="005F55F5"/>
    <w:rsid w:val="005F759A"/>
    <w:rsid w:val="00601003"/>
    <w:rsid w:val="0060137D"/>
    <w:rsid w:val="0060582C"/>
    <w:rsid w:val="00605EBA"/>
    <w:rsid w:val="00606D72"/>
    <w:rsid w:val="006170B0"/>
    <w:rsid w:val="00635297"/>
    <w:rsid w:val="00635A63"/>
    <w:rsid w:val="0064321B"/>
    <w:rsid w:val="0064455E"/>
    <w:rsid w:val="00645006"/>
    <w:rsid w:val="006464AD"/>
    <w:rsid w:val="00651235"/>
    <w:rsid w:val="00651EAE"/>
    <w:rsid w:val="00654BA0"/>
    <w:rsid w:val="0066297B"/>
    <w:rsid w:val="0066676E"/>
    <w:rsid w:val="00672C29"/>
    <w:rsid w:val="006734E1"/>
    <w:rsid w:val="006823A4"/>
    <w:rsid w:val="00682761"/>
    <w:rsid w:val="00686C3C"/>
    <w:rsid w:val="00692F44"/>
    <w:rsid w:val="006944C8"/>
    <w:rsid w:val="00694725"/>
    <w:rsid w:val="006966D3"/>
    <w:rsid w:val="006A0E3A"/>
    <w:rsid w:val="006A44A2"/>
    <w:rsid w:val="006B5DD6"/>
    <w:rsid w:val="006B7618"/>
    <w:rsid w:val="006C21D5"/>
    <w:rsid w:val="006C6F33"/>
    <w:rsid w:val="006D319A"/>
    <w:rsid w:val="006D773D"/>
    <w:rsid w:val="006F024B"/>
    <w:rsid w:val="006F0983"/>
    <w:rsid w:val="006F250F"/>
    <w:rsid w:val="006F4A79"/>
    <w:rsid w:val="00701720"/>
    <w:rsid w:val="00715103"/>
    <w:rsid w:val="007179B6"/>
    <w:rsid w:val="007229C9"/>
    <w:rsid w:val="007269A7"/>
    <w:rsid w:val="00736B7D"/>
    <w:rsid w:val="00741119"/>
    <w:rsid w:val="007440E9"/>
    <w:rsid w:val="00750485"/>
    <w:rsid w:val="00750DFA"/>
    <w:rsid w:val="00756A64"/>
    <w:rsid w:val="00765B72"/>
    <w:rsid w:val="0076665A"/>
    <w:rsid w:val="00781A18"/>
    <w:rsid w:val="00784AFB"/>
    <w:rsid w:val="00786573"/>
    <w:rsid w:val="00790847"/>
    <w:rsid w:val="00791A0D"/>
    <w:rsid w:val="00792A34"/>
    <w:rsid w:val="00793021"/>
    <w:rsid w:val="007A0600"/>
    <w:rsid w:val="007A758E"/>
    <w:rsid w:val="007B5803"/>
    <w:rsid w:val="007C4272"/>
    <w:rsid w:val="007C656C"/>
    <w:rsid w:val="007C79C0"/>
    <w:rsid w:val="007E0DE2"/>
    <w:rsid w:val="007F5DA6"/>
    <w:rsid w:val="0080244F"/>
    <w:rsid w:val="008028E3"/>
    <w:rsid w:val="00810C3A"/>
    <w:rsid w:val="00812C96"/>
    <w:rsid w:val="00822A6E"/>
    <w:rsid w:val="00825AEA"/>
    <w:rsid w:val="00825D1D"/>
    <w:rsid w:val="0082646A"/>
    <w:rsid w:val="00831182"/>
    <w:rsid w:val="00847720"/>
    <w:rsid w:val="0086020A"/>
    <w:rsid w:val="0086252B"/>
    <w:rsid w:val="00866448"/>
    <w:rsid w:val="008834FD"/>
    <w:rsid w:val="008918A6"/>
    <w:rsid w:val="008A0B52"/>
    <w:rsid w:val="008A6A48"/>
    <w:rsid w:val="008B046A"/>
    <w:rsid w:val="008B494E"/>
    <w:rsid w:val="008B7AFF"/>
    <w:rsid w:val="008C3502"/>
    <w:rsid w:val="008D2A6B"/>
    <w:rsid w:val="008D3EAB"/>
    <w:rsid w:val="008D5B24"/>
    <w:rsid w:val="008D72C7"/>
    <w:rsid w:val="008E1A62"/>
    <w:rsid w:val="008E231E"/>
    <w:rsid w:val="008E49C8"/>
    <w:rsid w:val="008F26F9"/>
    <w:rsid w:val="008F2B55"/>
    <w:rsid w:val="00905383"/>
    <w:rsid w:val="00906627"/>
    <w:rsid w:val="009136C3"/>
    <w:rsid w:val="009212B5"/>
    <w:rsid w:val="00925CA0"/>
    <w:rsid w:val="0094545E"/>
    <w:rsid w:val="00950907"/>
    <w:rsid w:val="00951B1D"/>
    <w:rsid w:val="009557C5"/>
    <w:rsid w:val="00963521"/>
    <w:rsid w:val="00966FA4"/>
    <w:rsid w:val="00967549"/>
    <w:rsid w:val="009721C3"/>
    <w:rsid w:val="009724B6"/>
    <w:rsid w:val="00974539"/>
    <w:rsid w:val="00976269"/>
    <w:rsid w:val="00983398"/>
    <w:rsid w:val="00984A87"/>
    <w:rsid w:val="00994C0A"/>
    <w:rsid w:val="009971B2"/>
    <w:rsid w:val="009B1D0D"/>
    <w:rsid w:val="009B5704"/>
    <w:rsid w:val="009C7922"/>
    <w:rsid w:val="009E3642"/>
    <w:rsid w:val="009F49E4"/>
    <w:rsid w:val="009F6562"/>
    <w:rsid w:val="00A025BC"/>
    <w:rsid w:val="00A0611B"/>
    <w:rsid w:val="00A07A61"/>
    <w:rsid w:val="00A12356"/>
    <w:rsid w:val="00A13197"/>
    <w:rsid w:val="00A20490"/>
    <w:rsid w:val="00A246E6"/>
    <w:rsid w:val="00A40FEA"/>
    <w:rsid w:val="00A4300B"/>
    <w:rsid w:val="00A4430B"/>
    <w:rsid w:val="00A5579B"/>
    <w:rsid w:val="00A56827"/>
    <w:rsid w:val="00A56D85"/>
    <w:rsid w:val="00A6266C"/>
    <w:rsid w:val="00A67540"/>
    <w:rsid w:val="00A8238C"/>
    <w:rsid w:val="00A92A99"/>
    <w:rsid w:val="00AC00DF"/>
    <w:rsid w:val="00AD535B"/>
    <w:rsid w:val="00AE3F88"/>
    <w:rsid w:val="00AE55D5"/>
    <w:rsid w:val="00AE6C1A"/>
    <w:rsid w:val="00AE7D69"/>
    <w:rsid w:val="00B02400"/>
    <w:rsid w:val="00B061EE"/>
    <w:rsid w:val="00B16973"/>
    <w:rsid w:val="00B36C5D"/>
    <w:rsid w:val="00B370D1"/>
    <w:rsid w:val="00B37FBE"/>
    <w:rsid w:val="00B40005"/>
    <w:rsid w:val="00B42862"/>
    <w:rsid w:val="00B4572E"/>
    <w:rsid w:val="00B47CFD"/>
    <w:rsid w:val="00B47D69"/>
    <w:rsid w:val="00B47E77"/>
    <w:rsid w:val="00B550CF"/>
    <w:rsid w:val="00B6031E"/>
    <w:rsid w:val="00B62304"/>
    <w:rsid w:val="00B63DE3"/>
    <w:rsid w:val="00B67A16"/>
    <w:rsid w:val="00B702DD"/>
    <w:rsid w:val="00B72893"/>
    <w:rsid w:val="00B73005"/>
    <w:rsid w:val="00B754E4"/>
    <w:rsid w:val="00B828F6"/>
    <w:rsid w:val="00B92C38"/>
    <w:rsid w:val="00BA2CA5"/>
    <w:rsid w:val="00BA363D"/>
    <w:rsid w:val="00BB4490"/>
    <w:rsid w:val="00BB4E6E"/>
    <w:rsid w:val="00BC2682"/>
    <w:rsid w:val="00BD04B8"/>
    <w:rsid w:val="00BD6C91"/>
    <w:rsid w:val="00BE6705"/>
    <w:rsid w:val="00BE6D01"/>
    <w:rsid w:val="00BF2F97"/>
    <w:rsid w:val="00BF4ACF"/>
    <w:rsid w:val="00C06DDE"/>
    <w:rsid w:val="00C13935"/>
    <w:rsid w:val="00C15144"/>
    <w:rsid w:val="00C171B5"/>
    <w:rsid w:val="00C1775C"/>
    <w:rsid w:val="00C200B2"/>
    <w:rsid w:val="00C25CA1"/>
    <w:rsid w:val="00C32C3A"/>
    <w:rsid w:val="00C33184"/>
    <w:rsid w:val="00C43031"/>
    <w:rsid w:val="00C47269"/>
    <w:rsid w:val="00C53156"/>
    <w:rsid w:val="00C6087E"/>
    <w:rsid w:val="00C62BFA"/>
    <w:rsid w:val="00C706B6"/>
    <w:rsid w:val="00C706B8"/>
    <w:rsid w:val="00C75CD3"/>
    <w:rsid w:val="00C8322F"/>
    <w:rsid w:val="00C84BB1"/>
    <w:rsid w:val="00C91BF0"/>
    <w:rsid w:val="00C95679"/>
    <w:rsid w:val="00CA2A4A"/>
    <w:rsid w:val="00CA652A"/>
    <w:rsid w:val="00CB4C70"/>
    <w:rsid w:val="00CB5DE6"/>
    <w:rsid w:val="00CB76DC"/>
    <w:rsid w:val="00CC5E4E"/>
    <w:rsid w:val="00CC6F28"/>
    <w:rsid w:val="00CD14C9"/>
    <w:rsid w:val="00CF56FF"/>
    <w:rsid w:val="00CF5DC4"/>
    <w:rsid w:val="00CF72FA"/>
    <w:rsid w:val="00D03D9E"/>
    <w:rsid w:val="00D06075"/>
    <w:rsid w:val="00D10075"/>
    <w:rsid w:val="00D12779"/>
    <w:rsid w:val="00D163B7"/>
    <w:rsid w:val="00D2210C"/>
    <w:rsid w:val="00D23E9A"/>
    <w:rsid w:val="00D255A0"/>
    <w:rsid w:val="00D27F33"/>
    <w:rsid w:val="00D34006"/>
    <w:rsid w:val="00D36ECF"/>
    <w:rsid w:val="00D406D7"/>
    <w:rsid w:val="00D44E82"/>
    <w:rsid w:val="00D530D4"/>
    <w:rsid w:val="00D661BE"/>
    <w:rsid w:val="00D71D70"/>
    <w:rsid w:val="00D73E82"/>
    <w:rsid w:val="00D7562D"/>
    <w:rsid w:val="00D76818"/>
    <w:rsid w:val="00D90060"/>
    <w:rsid w:val="00D94C27"/>
    <w:rsid w:val="00DA203C"/>
    <w:rsid w:val="00DA3D10"/>
    <w:rsid w:val="00DB2397"/>
    <w:rsid w:val="00DC1E8F"/>
    <w:rsid w:val="00DC2FCE"/>
    <w:rsid w:val="00DC600B"/>
    <w:rsid w:val="00DD0236"/>
    <w:rsid w:val="00DD62BF"/>
    <w:rsid w:val="00DD7DB6"/>
    <w:rsid w:val="00DE1740"/>
    <w:rsid w:val="00DE552F"/>
    <w:rsid w:val="00DF17E3"/>
    <w:rsid w:val="00DF69B5"/>
    <w:rsid w:val="00DF727F"/>
    <w:rsid w:val="00E008BF"/>
    <w:rsid w:val="00E170E1"/>
    <w:rsid w:val="00E223E7"/>
    <w:rsid w:val="00E23B70"/>
    <w:rsid w:val="00E53DEB"/>
    <w:rsid w:val="00E74D32"/>
    <w:rsid w:val="00E7621F"/>
    <w:rsid w:val="00E81329"/>
    <w:rsid w:val="00E83EEC"/>
    <w:rsid w:val="00E84D87"/>
    <w:rsid w:val="00E92E34"/>
    <w:rsid w:val="00EA1F40"/>
    <w:rsid w:val="00EA3AC6"/>
    <w:rsid w:val="00EB3F29"/>
    <w:rsid w:val="00EC3EDC"/>
    <w:rsid w:val="00ED64CF"/>
    <w:rsid w:val="00F304DC"/>
    <w:rsid w:val="00F31694"/>
    <w:rsid w:val="00F33783"/>
    <w:rsid w:val="00F4026B"/>
    <w:rsid w:val="00F532C1"/>
    <w:rsid w:val="00F55FCF"/>
    <w:rsid w:val="00F65E9B"/>
    <w:rsid w:val="00F73429"/>
    <w:rsid w:val="00F83AAD"/>
    <w:rsid w:val="00F85BD0"/>
    <w:rsid w:val="00F96A56"/>
    <w:rsid w:val="00FA1A42"/>
    <w:rsid w:val="00FA7C18"/>
    <w:rsid w:val="00FB37DE"/>
    <w:rsid w:val="00FC465C"/>
    <w:rsid w:val="00FC505B"/>
    <w:rsid w:val="00FD665A"/>
    <w:rsid w:val="00FD6FF2"/>
    <w:rsid w:val="00FD7DC9"/>
    <w:rsid w:val="00FE0A6A"/>
    <w:rsid w:val="00FE4544"/>
    <w:rsid w:val="00FE6107"/>
    <w:rsid w:val="00FF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6060159C-B7E8-4541-B953-9700BDF7F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4DC"/>
    <w:rPr>
      <w:rFonts w:ascii="Times New Roman" w:eastAsia="Times New Roman" w:hAnsi="Times New Roman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rsid w:val="00F304D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locked/>
    <w:rsid w:val="00F304DC"/>
    <w:rPr>
      <w:rFonts w:ascii="Tahoma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96754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967549"/>
    <w:rPr>
      <w:rFonts w:ascii="Times New Roman" w:eastAsia="Times New Roman" w:hAnsi="Times New Roman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96754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967549"/>
    <w:rPr>
      <w:rFonts w:ascii="Times New Roman" w:eastAsia="Times New Roman" w:hAnsi="Times New Roman"/>
      <w:sz w:val="24"/>
      <w:szCs w:val="24"/>
    </w:rPr>
  </w:style>
  <w:style w:type="paragraph" w:styleId="Odlomakpopisa">
    <w:name w:val="List Paragraph"/>
    <w:basedOn w:val="Normal"/>
    <w:uiPriority w:val="34"/>
    <w:qFormat/>
    <w:rsid w:val="00C15144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EA1F40"/>
    <w:rPr>
      <w:color w:val="0000FF" w:themeColor="hyperlink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A4300B"/>
    <w:rPr>
      <w:color w:val="800080" w:themeColor="followedHyperlink"/>
      <w:u w:val="single"/>
    </w:rPr>
  </w:style>
  <w:style w:type="table" w:styleId="Reetkatablice">
    <w:name w:val="Table Grid"/>
    <w:basedOn w:val="Obinatablica"/>
    <w:locked/>
    <w:rsid w:val="003511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proreda">
    <w:name w:val="No Spacing"/>
    <w:link w:val="BezproredaChar"/>
    <w:uiPriority w:val="1"/>
    <w:qFormat/>
    <w:rsid w:val="00DE552F"/>
    <w:rPr>
      <w:rFonts w:asciiTheme="minorHAnsi" w:eastAsiaTheme="minorEastAsia" w:hAnsiTheme="minorHAnsi" w:cstheme="minorBidi"/>
      <w:sz w:val="22"/>
      <w:szCs w:val="22"/>
    </w:rPr>
  </w:style>
  <w:style w:type="character" w:customStyle="1" w:styleId="BezproredaChar">
    <w:name w:val="Bez proreda Char"/>
    <w:basedOn w:val="Zadanifontodlomka"/>
    <w:link w:val="Bezproreda"/>
    <w:uiPriority w:val="1"/>
    <w:rsid w:val="00DE552F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5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17272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8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6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07D8D-0E19-4CCA-96F8-5F5CC5731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Korisnik54</cp:lastModifiedBy>
  <cp:revision>2</cp:revision>
  <cp:lastPrinted>2020-05-13T07:40:00Z</cp:lastPrinted>
  <dcterms:created xsi:type="dcterms:W3CDTF">2020-05-14T05:48:00Z</dcterms:created>
  <dcterms:modified xsi:type="dcterms:W3CDTF">2020-05-14T05:48:00Z</dcterms:modified>
</cp:coreProperties>
</file>